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EEC5" w14:textId="716341EF" w:rsidR="00C95AB2" w:rsidRPr="00C95AB2" w:rsidRDefault="00C95AB2" w:rsidP="00C95AB2">
      <w:pPr>
        <w:spacing w:after="0" w:line="240" w:lineRule="auto"/>
        <w:rPr>
          <w:rFonts w:ascii="Garamond" w:hAnsi="Garamond"/>
          <w:sz w:val="24"/>
          <w:szCs w:val="24"/>
        </w:rPr>
      </w:pPr>
      <w:r w:rsidRPr="00C95AB2">
        <w:rPr>
          <w:rFonts w:ascii="Garamond" w:hAnsi="Garamond"/>
          <w:sz w:val="24"/>
          <w:szCs w:val="24"/>
        </w:rPr>
        <w:t>Meeting opened at 7</w:t>
      </w:r>
      <w:r w:rsidR="0072776D">
        <w:rPr>
          <w:rFonts w:ascii="Garamond" w:hAnsi="Garamond"/>
          <w:sz w:val="24"/>
          <w:szCs w:val="24"/>
        </w:rPr>
        <w:t>:00</w:t>
      </w:r>
      <w:r w:rsidRPr="00C95AB2">
        <w:rPr>
          <w:rFonts w:ascii="Garamond" w:hAnsi="Garamond"/>
          <w:sz w:val="24"/>
          <w:szCs w:val="24"/>
        </w:rPr>
        <w:t xml:space="preserve"> pm with Pledge of Allegiance followed by roll call:</w:t>
      </w:r>
      <w:r w:rsidR="009B1FF9">
        <w:rPr>
          <w:rFonts w:ascii="Garamond" w:hAnsi="Garamond"/>
          <w:sz w:val="24"/>
          <w:szCs w:val="24"/>
        </w:rPr>
        <w:t xml:space="preserve">  </w:t>
      </w:r>
    </w:p>
    <w:p w14:paraId="7E99B50E" w14:textId="39354CD4" w:rsidR="00C95AB2" w:rsidRPr="00C95AB2" w:rsidRDefault="00C95AB2" w:rsidP="00C95AB2">
      <w:pPr>
        <w:spacing w:after="0" w:line="240" w:lineRule="auto"/>
        <w:rPr>
          <w:rFonts w:ascii="Garamond" w:hAnsi="Garamond"/>
          <w:sz w:val="24"/>
          <w:szCs w:val="24"/>
        </w:rPr>
      </w:pPr>
    </w:p>
    <w:p w14:paraId="4046B852" w14:textId="77777777" w:rsidR="00475B42" w:rsidRDefault="00475B42" w:rsidP="00475B42">
      <w:pPr>
        <w:spacing w:after="0" w:line="240" w:lineRule="auto"/>
        <w:rPr>
          <w:rFonts w:ascii="Garamond" w:hAnsi="Garamond"/>
          <w:b/>
          <w:bCs/>
          <w:sz w:val="24"/>
          <w:szCs w:val="24"/>
        </w:rPr>
      </w:pPr>
      <w:r w:rsidRPr="00C95AB2">
        <w:rPr>
          <w:rFonts w:ascii="Garamond" w:hAnsi="Garamond"/>
          <w:b/>
          <w:bCs/>
          <w:sz w:val="24"/>
          <w:szCs w:val="24"/>
        </w:rPr>
        <w:t xml:space="preserve">ATTENDANCE:  </w:t>
      </w:r>
    </w:p>
    <w:p w14:paraId="741A0823" w14:textId="77777777" w:rsidR="00475B42" w:rsidRDefault="00475B42" w:rsidP="00475B42">
      <w:pPr>
        <w:spacing w:after="0" w:line="240" w:lineRule="auto"/>
        <w:rPr>
          <w:rFonts w:ascii="Garamond" w:hAnsi="Garamond"/>
          <w:sz w:val="24"/>
          <w:szCs w:val="24"/>
        </w:rPr>
      </w:pPr>
      <w:r w:rsidRPr="004443F7">
        <w:rPr>
          <w:rFonts w:ascii="Garamond" w:hAnsi="Garamond"/>
          <w:sz w:val="24"/>
          <w:szCs w:val="24"/>
          <w:u w:val="single"/>
        </w:rPr>
        <w:t>Planning Board Members</w:t>
      </w:r>
      <w:r>
        <w:rPr>
          <w:rFonts w:ascii="Garamond" w:hAnsi="Garamond"/>
          <w:sz w:val="24"/>
          <w:szCs w:val="24"/>
        </w:rPr>
        <w:t>:</w:t>
      </w:r>
    </w:p>
    <w:p w14:paraId="5C35C802" w14:textId="77777777" w:rsidR="00AA02BD" w:rsidRPr="00CE5993" w:rsidRDefault="00475B42" w:rsidP="00475B42">
      <w:pPr>
        <w:spacing w:after="0" w:line="240" w:lineRule="auto"/>
        <w:rPr>
          <w:rFonts w:ascii="Garamond" w:hAnsi="Garamond"/>
          <w:b/>
          <w:bCs/>
          <w:sz w:val="24"/>
          <w:szCs w:val="24"/>
        </w:rPr>
      </w:pPr>
      <w:r w:rsidRPr="00CE5993">
        <w:rPr>
          <w:rFonts w:ascii="Garamond" w:hAnsi="Garamond"/>
          <w:b/>
          <w:bCs/>
          <w:sz w:val="24"/>
          <w:szCs w:val="24"/>
        </w:rPr>
        <w:t xml:space="preserve">Present:  </w:t>
      </w:r>
    </w:p>
    <w:p w14:paraId="3E0D91A7" w14:textId="526B13F0" w:rsidR="005F7F8B" w:rsidRDefault="009F5DFC" w:rsidP="00B84EAE">
      <w:pPr>
        <w:spacing w:after="0" w:line="240" w:lineRule="auto"/>
        <w:jc w:val="both"/>
        <w:rPr>
          <w:rFonts w:ascii="Garamond" w:hAnsi="Garamond"/>
          <w:sz w:val="24"/>
          <w:szCs w:val="24"/>
        </w:rPr>
      </w:pPr>
      <w:r>
        <w:rPr>
          <w:rFonts w:ascii="Garamond" w:hAnsi="Garamond"/>
          <w:sz w:val="24"/>
          <w:szCs w:val="24"/>
        </w:rPr>
        <w:t>Mr. Scapicchio,</w:t>
      </w:r>
      <w:r w:rsidR="00C926E1">
        <w:rPr>
          <w:rFonts w:ascii="Garamond" w:hAnsi="Garamond"/>
          <w:sz w:val="24"/>
          <w:szCs w:val="24"/>
        </w:rPr>
        <w:t xml:space="preserve"> Mr. </w:t>
      </w:r>
      <w:r w:rsidR="00A80DE4">
        <w:rPr>
          <w:rFonts w:ascii="Garamond" w:hAnsi="Garamond"/>
          <w:sz w:val="24"/>
          <w:szCs w:val="24"/>
        </w:rPr>
        <w:t>Schaechter</w:t>
      </w:r>
      <w:r w:rsidR="00C926E1">
        <w:rPr>
          <w:rFonts w:ascii="Garamond" w:hAnsi="Garamond"/>
          <w:sz w:val="24"/>
          <w:szCs w:val="24"/>
        </w:rPr>
        <w:t xml:space="preserve">, Ms. Mott, </w:t>
      </w:r>
      <w:r w:rsidR="0061384F">
        <w:rPr>
          <w:rFonts w:ascii="Garamond" w:hAnsi="Garamond"/>
          <w:sz w:val="24"/>
          <w:szCs w:val="24"/>
        </w:rPr>
        <w:t xml:space="preserve">Ms. Natafalusy, </w:t>
      </w:r>
      <w:r w:rsidR="00C926E1">
        <w:rPr>
          <w:rFonts w:ascii="Garamond" w:hAnsi="Garamond"/>
          <w:sz w:val="24"/>
          <w:szCs w:val="24"/>
        </w:rPr>
        <w:t>Mr.</w:t>
      </w:r>
      <w:r w:rsidR="005F7F8B">
        <w:rPr>
          <w:rFonts w:ascii="Garamond" w:hAnsi="Garamond"/>
          <w:sz w:val="24"/>
          <w:szCs w:val="24"/>
        </w:rPr>
        <w:t xml:space="preserve"> Nelsen</w:t>
      </w:r>
      <w:r w:rsidR="00C926E1">
        <w:rPr>
          <w:rFonts w:ascii="Garamond" w:hAnsi="Garamond"/>
          <w:sz w:val="24"/>
          <w:szCs w:val="24"/>
        </w:rPr>
        <w:t xml:space="preserve">, </w:t>
      </w:r>
      <w:r w:rsidR="00217C93">
        <w:rPr>
          <w:rFonts w:ascii="Garamond" w:hAnsi="Garamond"/>
          <w:sz w:val="24"/>
          <w:szCs w:val="24"/>
        </w:rPr>
        <w:t xml:space="preserve">Mr. Galop, Mr. Batsch, </w:t>
      </w:r>
    </w:p>
    <w:p w14:paraId="0FAC9498" w14:textId="5706E1B4" w:rsidR="00AA02BD" w:rsidRDefault="00217C93" w:rsidP="00B84EAE">
      <w:pPr>
        <w:spacing w:after="0" w:line="240" w:lineRule="auto"/>
        <w:jc w:val="both"/>
        <w:rPr>
          <w:rFonts w:ascii="Garamond" w:hAnsi="Garamond"/>
          <w:sz w:val="24"/>
          <w:szCs w:val="24"/>
        </w:rPr>
      </w:pPr>
      <w:r>
        <w:rPr>
          <w:rFonts w:ascii="Garamond" w:hAnsi="Garamond"/>
          <w:sz w:val="24"/>
          <w:szCs w:val="24"/>
        </w:rPr>
        <w:t>Mr. Weiss</w:t>
      </w:r>
    </w:p>
    <w:p w14:paraId="3A218291" w14:textId="7BFEBC53" w:rsidR="00543CAA" w:rsidRDefault="00543CAA" w:rsidP="00B84EAE">
      <w:pPr>
        <w:spacing w:after="0" w:line="240" w:lineRule="auto"/>
        <w:jc w:val="both"/>
        <w:rPr>
          <w:rFonts w:ascii="Garamond" w:hAnsi="Garamond"/>
          <w:b/>
          <w:bCs/>
          <w:sz w:val="24"/>
          <w:szCs w:val="24"/>
        </w:rPr>
      </w:pPr>
      <w:r w:rsidRPr="00CE5993">
        <w:rPr>
          <w:rFonts w:ascii="Garamond" w:hAnsi="Garamond"/>
          <w:b/>
          <w:bCs/>
          <w:sz w:val="24"/>
          <w:szCs w:val="24"/>
        </w:rPr>
        <w:t xml:space="preserve">Excused:  </w:t>
      </w:r>
    </w:p>
    <w:p w14:paraId="652373F7" w14:textId="20A55B1B" w:rsidR="00C926E1" w:rsidRDefault="00C926E1" w:rsidP="00B84EAE">
      <w:pPr>
        <w:spacing w:after="0" w:line="240" w:lineRule="auto"/>
        <w:jc w:val="both"/>
        <w:rPr>
          <w:rFonts w:ascii="Garamond" w:hAnsi="Garamond"/>
          <w:b/>
          <w:bCs/>
          <w:sz w:val="24"/>
          <w:szCs w:val="24"/>
        </w:rPr>
      </w:pPr>
      <w:r>
        <w:rPr>
          <w:rFonts w:ascii="Garamond" w:hAnsi="Garamond"/>
          <w:sz w:val="24"/>
          <w:szCs w:val="24"/>
        </w:rPr>
        <w:t xml:space="preserve">Mr. </w:t>
      </w:r>
      <w:r w:rsidR="005F7F8B">
        <w:rPr>
          <w:rFonts w:ascii="Garamond" w:hAnsi="Garamond"/>
          <w:sz w:val="24"/>
          <w:szCs w:val="24"/>
        </w:rPr>
        <w:t>Forlenza, Mr. Mania</w:t>
      </w:r>
      <w:r>
        <w:rPr>
          <w:rFonts w:ascii="Garamond" w:hAnsi="Garamond"/>
          <w:sz w:val="24"/>
          <w:szCs w:val="24"/>
        </w:rPr>
        <w:t>, M</w:t>
      </w:r>
      <w:r w:rsidR="005F7F8B">
        <w:rPr>
          <w:rFonts w:ascii="Garamond" w:hAnsi="Garamond"/>
          <w:sz w:val="24"/>
          <w:szCs w:val="24"/>
        </w:rPr>
        <w:t>s. Shanaphy</w:t>
      </w:r>
    </w:p>
    <w:p w14:paraId="45B7FAFD" w14:textId="77777777" w:rsidR="00AA02BD" w:rsidRDefault="00AA02BD" w:rsidP="00B84EAE">
      <w:pPr>
        <w:spacing w:after="0" w:line="240" w:lineRule="auto"/>
        <w:jc w:val="both"/>
        <w:rPr>
          <w:rFonts w:ascii="Garamond" w:hAnsi="Garamond"/>
          <w:sz w:val="24"/>
          <w:szCs w:val="24"/>
          <w:u w:val="single"/>
        </w:rPr>
      </w:pPr>
    </w:p>
    <w:p w14:paraId="7FC31F79" w14:textId="220E22B4" w:rsidR="00475B42" w:rsidRDefault="00475B42" w:rsidP="00B84EAE">
      <w:pPr>
        <w:spacing w:after="0" w:line="240" w:lineRule="auto"/>
        <w:jc w:val="both"/>
        <w:rPr>
          <w:rFonts w:ascii="Garamond" w:hAnsi="Garamond"/>
          <w:sz w:val="24"/>
          <w:szCs w:val="24"/>
        </w:rPr>
      </w:pPr>
      <w:r w:rsidRPr="004443F7">
        <w:rPr>
          <w:rFonts w:ascii="Garamond" w:hAnsi="Garamond"/>
          <w:sz w:val="24"/>
          <w:szCs w:val="24"/>
          <w:u w:val="single"/>
        </w:rPr>
        <w:t>Board Professionals</w:t>
      </w:r>
      <w:r>
        <w:rPr>
          <w:rFonts w:ascii="Garamond" w:hAnsi="Garamond"/>
          <w:sz w:val="24"/>
          <w:szCs w:val="24"/>
        </w:rPr>
        <w:t>:</w:t>
      </w:r>
    </w:p>
    <w:p w14:paraId="22A3CFC5" w14:textId="127F9CE3" w:rsidR="00CF0A96" w:rsidRDefault="00475B42" w:rsidP="00B84EAE">
      <w:pPr>
        <w:spacing w:after="0" w:line="240" w:lineRule="auto"/>
        <w:jc w:val="both"/>
        <w:rPr>
          <w:rFonts w:ascii="Garamond" w:hAnsi="Garamond"/>
          <w:sz w:val="24"/>
          <w:szCs w:val="24"/>
        </w:rPr>
      </w:pPr>
      <w:bookmarkStart w:id="0" w:name="_Hlk135819303"/>
      <w:r>
        <w:rPr>
          <w:rFonts w:ascii="Garamond" w:hAnsi="Garamond"/>
          <w:sz w:val="24"/>
          <w:szCs w:val="24"/>
        </w:rPr>
        <w:t>Chuck McGroarty, P</w:t>
      </w:r>
      <w:r w:rsidR="00A5449D">
        <w:rPr>
          <w:rFonts w:ascii="Garamond" w:hAnsi="Garamond"/>
          <w:sz w:val="24"/>
          <w:szCs w:val="24"/>
        </w:rPr>
        <w:t>.</w:t>
      </w:r>
      <w:r>
        <w:rPr>
          <w:rFonts w:ascii="Garamond" w:hAnsi="Garamond"/>
          <w:sz w:val="24"/>
          <w:szCs w:val="24"/>
        </w:rPr>
        <w:t>P</w:t>
      </w:r>
      <w:r w:rsidR="00A5449D">
        <w:rPr>
          <w:rFonts w:ascii="Garamond" w:hAnsi="Garamond"/>
          <w:sz w:val="24"/>
          <w:szCs w:val="24"/>
        </w:rPr>
        <w:t xml:space="preserve">., </w:t>
      </w:r>
      <w:r>
        <w:rPr>
          <w:rFonts w:ascii="Garamond" w:hAnsi="Garamond"/>
          <w:sz w:val="24"/>
          <w:szCs w:val="24"/>
        </w:rPr>
        <w:t>AICP</w:t>
      </w:r>
      <w:bookmarkEnd w:id="0"/>
      <w:r w:rsidR="004A5670">
        <w:rPr>
          <w:rFonts w:ascii="Garamond" w:hAnsi="Garamond"/>
          <w:sz w:val="24"/>
          <w:szCs w:val="24"/>
        </w:rPr>
        <w:t>;</w:t>
      </w:r>
      <w:r w:rsidR="0051453E">
        <w:rPr>
          <w:rFonts w:ascii="Garamond" w:hAnsi="Garamond"/>
          <w:sz w:val="24"/>
          <w:szCs w:val="24"/>
        </w:rPr>
        <w:t xml:space="preserve"> </w:t>
      </w:r>
      <w:r w:rsidRPr="004D7EA4">
        <w:rPr>
          <w:rFonts w:ascii="Garamond" w:hAnsi="Garamond"/>
          <w:sz w:val="24"/>
          <w:szCs w:val="24"/>
        </w:rPr>
        <w:t>Mike Vreeland, P</w:t>
      </w:r>
      <w:r w:rsidR="00A5449D">
        <w:rPr>
          <w:rFonts w:ascii="Garamond" w:hAnsi="Garamond"/>
          <w:sz w:val="24"/>
          <w:szCs w:val="24"/>
        </w:rPr>
        <w:t>.</w:t>
      </w:r>
      <w:r w:rsidRPr="004D7EA4">
        <w:rPr>
          <w:rFonts w:ascii="Garamond" w:hAnsi="Garamond"/>
          <w:sz w:val="24"/>
          <w:szCs w:val="24"/>
        </w:rPr>
        <w:t>E</w:t>
      </w:r>
      <w:r w:rsidR="00A5449D">
        <w:rPr>
          <w:rFonts w:ascii="Garamond" w:hAnsi="Garamond"/>
          <w:sz w:val="24"/>
          <w:szCs w:val="24"/>
        </w:rPr>
        <w:t>.</w:t>
      </w:r>
      <w:r w:rsidR="005560FA">
        <w:rPr>
          <w:rFonts w:ascii="Garamond" w:hAnsi="Garamond"/>
          <w:sz w:val="24"/>
          <w:szCs w:val="24"/>
        </w:rPr>
        <w:t>;</w:t>
      </w:r>
      <w:r w:rsidR="0072047A">
        <w:rPr>
          <w:rFonts w:ascii="Garamond" w:hAnsi="Garamond"/>
          <w:sz w:val="24"/>
          <w:szCs w:val="24"/>
        </w:rPr>
        <w:t xml:space="preserve"> </w:t>
      </w:r>
      <w:r w:rsidR="005F7F8B">
        <w:rPr>
          <w:rFonts w:ascii="Garamond" w:hAnsi="Garamond"/>
          <w:sz w:val="24"/>
          <w:szCs w:val="24"/>
        </w:rPr>
        <w:t xml:space="preserve">Walter Lublanecki, P.E.; </w:t>
      </w:r>
      <w:r w:rsidR="0072047A">
        <w:rPr>
          <w:rFonts w:ascii="Garamond" w:hAnsi="Garamond"/>
          <w:sz w:val="24"/>
          <w:szCs w:val="24"/>
        </w:rPr>
        <w:t>C.M.E.</w:t>
      </w:r>
      <w:r w:rsidR="004A5670">
        <w:rPr>
          <w:rFonts w:ascii="Garamond" w:hAnsi="Garamond"/>
          <w:sz w:val="24"/>
          <w:szCs w:val="24"/>
        </w:rPr>
        <w:t xml:space="preserve">; </w:t>
      </w:r>
      <w:r w:rsidR="005560FA">
        <w:rPr>
          <w:rFonts w:ascii="Garamond" w:hAnsi="Garamond"/>
          <w:sz w:val="24"/>
          <w:szCs w:val="24"/>
        </w:rPr>
        <w:t xml:space="preserve">Jeffrey K. Keller, Ph.D.; </w:t>
      </w:r>
      <w:r w:rsidR="00CB4DE3">
        <w:rPr>
          <w:rFonts w:ascii="Garamond" w:hAnsi="Garamond"/>
          <w:sz w:val="24"/>
          <w:szCs w:val="24"/>
        </w:rPr>
        <w:t xml:space="preserve">James Bryce, Esq.; </w:t>
      </w:r>
      <w:r w:rsidR="00CF0A96">
        <w:rPr>
          <w:rFonts w:ascii="Garamond" w:hAnsi="Garamond"/>
          <w:sz w:val="24"/>
          <w:szCs w:val="24"/>
        </w:rPr>
        <w:t>Mary Strain, PB Secretary</w:t>
      </w:r>
    </w:p>
    <w:p w14:paraId="7B5B0AC3" w14:textId="4C87C18C" w:rsidR="005043D6" w:rsidRDefault="005043D6" w:rsidP="00B84EAE">
      <w:pPr>
        <w:spacing w:after="0" w:line="240" w:lineRule="auto"/>
        <w:jc w:val="both"/>
        <w:rPr>
          <w:rFonts w:ascii="Garamond" w:hAnsi="Garamond"/>
          <w:sz w:val="24"/>
          <w:szCs w:val="24"/>
        </w:rPr>
      </w:pPr>
    </w:p>
    <w:p w14:paraId="4480667D" w14:textId="5B4FD70A" w:rsidR="000B3136" w:rsidRDefault="000B3136" w:rsidP="00B84EAE">
      <w:pPr>
        <w:spacing w:after="0" w:line="240" w:lineRule="auto"/>
        <w:jc w:val="both"/>
        <w:rPr>
          <w:rFonts w:ascii="Garamond" w:hAnsi="Garamond"/>
          <w:sz w:val="24"/>
          <w:szCs w:val="24"/>
        </w:rPr>
      </w:pPr>
      <w:r>
        <w:rPr>
          <w:rFonts w:ascii="Garamond" w:hAnsi="Garamond"/>
          <w:b/>
          <w:bCs/>
          <w:sz w:val="24"/>
          <w:szCs w:val="24"/>
        </w:rPr>
        <w:t>MINUTES</w:t>
      </w:r>
    </w:p>
    <w:p w14:paraId="2106A8D1" w14:textId="109AB00A" w:rsidR="000B3136" w:rsidRDefault="000B3136" w:rsidP="00B84EAE">
      <w:pPr>
        <w:spacing w:after="0" w:line="240" w:lineRule="auto"/>
        <w:jc w:val="both"/>
        <w:rPr>
          <w:rFonts w:ascii="Garamond" w:hAnsi="Garamond"/>
          <w:sz w:val="24"/>
          <w:szCs w:val="24"/>
        </w:rPr>
      </w:pPr>
      <w:r>
        <w:rPr>
          <w:rFonts w:ascii="Garamond" w:hAnsi="Garamond"/>
          <w:sz w:val="24"/>
          <w:szCs w:val="24"/>
        </w:rPr>
        <w:t xml:space="preserve">Minutes of </w:t>
      </w:r>
      <w:r w:rsidR="005F7F8B">
        <w:rPr>
          <w:rFonts w:ascii="Garamond" w:hAnsi="Garamond"/>
          <w:sz w:val="24"/>
          <w:szCs w:val="24"/>
        </w:rPr>
        <w:t>November 10</w:t>
      </w:r>
      <w:r w:rsidR="009F5DFC">
        <w:rPr>
          <w:rFonts w:ascii="Garamond" w:hAnsi="Garamond"/>
          <w:sz w:val="24"/>
          <w:szCs w:val="24"/>
        </w:rPr>
        <w:t>, 2022</w:t>
      </w:r>
      <w:r>
        <w:rPr>
          <w:rFonts w:ascii="Garamond" w:hAnsi="Garamond"/>
          <w:sz w:val="24"/>
          <w:szCs w:val="24"/>
        </w:rPr>
        <w:t xml:space="preserve"> – approved</w:t>
      </w:r>
    </w:p>
    <w:p w14:paraId="7EA0FC34" w14:textId="4A1083B3" w:rsidR="0051453E" w:rsidRDefault="0051453E" w:rsidP="00B84EAE">
      <w:pPr>
        <w:spacing w:after="0" w:line="240" w:lineRule="auto"/>
        <w:jc w:val="both"/>
        <w:rPr>
          <w:rFonts w:ascii="Garamond" w:hAnsi="Garamond"/>
          <w:sz w:val="24"/>
          <w:szCs w:val="24"/>
        </w:rPr>
      </w:pPr>
      <w:r>
        <w:rPr>
          <w:rFonts w:ascii="Garamond" w:hAnsi="Garamond"/>
          <w:sz w:val="24"/>
          <w:szCs w:val="24"/>
        </w:rPr>
        <w:t xml:space="preserve">Minutes of </w:t>
      </w:r>
      <w:r w:rsidR="005F7F8B">
        <w:rPr>
          <w:rFonts w:ascii="Garamond" w:hAnsi="Garamond"/>
          <w:sz w:val="24"/>
          <w:szCs w:val="24"/>
        </w:rPr>
        <w:t>November 17</w:t>
      </w:r>
      <w:r w:rsidR="009F5DFC">
        <w:rPr>
          <w:rFonts w:ascii="Garamond" w:hAnsi="Garamond"/>
          <w:sz w:val="24"/>
          <w:szCs w:val="24"/>
        </w:rPr>
        <w:t>, 2022</w:t>
      </w:r>
      <w:r>
        <w:rPr>
          <w:rFonts w:ascii="Garamond" w:hAnsi="Garamond"/>
          <w:sz w:val="24"/>
          <w:szCs w:val="24"/>
        </w:rPr>
        <w:t xml:space="preserve"> – approved</w:t>
      </w:r>
    </w:p>
    <w:p w14:paraId="0AED3031" w14:textId="1E847BF5" w:rsidR="009F5DFC" w:rsidRDefault="009F5DFC" w:rsidP="00B84EAE">
      <w:pPr>
        <w:spacing w:after="0" w:line="240" w:lineRule="auto"/>
        <w:jc w:val="both"/>
        <w:rPr>
          <w:rFonts w:ascii="Garamond" w:hAnsi="Garamond"/>
          <w:sz w:val="24"/>
          <w:szCs w:val="24"/>
        </w:rPr>
      </w:pPr>
      <w:r>
        <w:rPr>
          <w:rFonts w:ascii="Garamond" w:hAnsi="Garamond"/>
          <w:sz w:val="24"/>
          <w:szCs w:val="24"/>
        </w:rPr>
        <w:t xml:space="preserve">Minutes of </w:t>
      </w:r>
      <w:r w:rsidR="005F7F8B">
        <w:rPr>
          <w:rFonts w:ascii="Garamond" w:hAnsi="Garamond"/>
          <w:sz w:val="24"/>
          <w:szCs w:val="24"/>
        </w:rPr>
        <w:t>October 19</w:t>
      </w:r>
      <w:r>
        <w:rPr>
          <w:rFonts w:ascii="Garamond" w:hAnsi="Garamond"/>
          <w:sz w:val="24"/>
          <w:szCs w:val="24"/>
        </w:rPr>
        <w:t>, 202</w:t>
      </w:r>
      <w:r w:rsidR="00630E84">
        <w:rPr>
          <w:rFonts w:ascii="Garamond" w:hAnsi="Garamond"/>
          <w:sz w:val="24"/>
          <w:szCs w:val="24"/>
        </w:rPr>
        <w:t>3</w:t>
      </w:r>
      <w:r>
        <w:rPr>
          <w:rFonts w:ascii="Garamond" w:hAnsi="Garamond"/>
          <w:sz w:val="24"/>
          <w:szCs w:val="24"/>
        </w:rPr>
        <w:t xml:space="preserve"> – approved</w:t>
      </w:r>
    </w:p>
    <w:p w14:paraId="70B67D86" w14:textId="158373A0" w:rsidR="000B3136" w:rsidRDefault="00CB4DE3" w:rsidP="00B84EAE">
      <w:pPr>
        <w:spacing w:after="0" w:line="240" w:lineRule="auto"/>
        <w:jc w:val="both"/>
        <w:rPr>
          <w:rFonts w:ascii="Garamond" w:hAnsi="Garamond"/>
          <w:b/>
          <w:bCs/>
          <w:sz w:val="24"/>
          <w:szCs w:val="24"/>
        </w:rPr>
      </w:pPr>
      <w:r>
        <w:rPr>
          <w:rFonts w:ascii="Garamond" w:hAnsi="Garamond"/>
          <w:b/>
          <w:bCs/>
          <w:sz w:val="24"/>
          <w:szCs w:val="24"/>
        </w:rPr>
        <w:t xml:space="preserve"> </w:t>
      </w:r>
    </w:p>
    <w:p w14:paraId="2A58FCAF" w14:textId="5857CDD6" w:rsidR="00A80DE4" w:rsidRPr="00A80DE4" w:rsidRDefault="00A80DE4" w:rsidP="00B84EAE">
      <w:pPr>
        <w:spacing w:after="0" w:line="240" w:lineRule="auto"/>
        <w:jc w:val="both"/>
        <w:rPr>
          <w:rFonts w:ascii="Garamond" w:hAnsi="Garamond"/>
          <w:sz w:val="24"/>
          <w:szCs w:val="24"/>
        </w:rPr>
      </w:pPr>
      <w:r>
        <w:rPr>
          <w:rFonts w:ascii="Garamond" w:hAnsi="Garamond"/>
          <w:sz w:val="24"/>
          <w:szCs w:val="24"/>
        </w:rPr>
        <w:t xml:space="preserve">Mr. Batsch reported </w:t>
      </w:r>
      <w:r w:rsidR="00501A52">
        <w:rPr>
          <w:rFonts w:ascii="Garamond" w:hAnsi="Garamond"/>
          <w:sz w:val="24"/>
          <w:szCs w:val="24"/>
        </w:rPr>
        <w:t>that</w:t>
      </w:r>
      <w:r>
        <w:rPr>
          <w:rFonts w:ascii="Garamond" w:hAnsi="Garamond"/>
          <w:sz w:val="24"/>
          <w:szCs w:val="24"/>
        </w:rPr>
        <w:t xml:space="preserve"> the Ordinance </w:t>
      </w:r>
      <w:r w:rsidR="00501A52">
        <w:rPr>
          <w:rFonts w:ascii="Garamond" w:hAnsi="Garamond"/>
          <w:sz w:val="24"/>
          <w:szCs w:val="24"/>
        </w:rPr>
        <w:t xml:space="preserve">Committee </w:t>
      </w:r>
      <w:r w:rsidR="00002F51">
        <w:rPr>
          <w:rFonts w:ascii="Garamond" w:hAnsi="Garamond"/>
          <w:sz w:val="24"/>
          <w:szCs w:val="24"/>
        </w:rPr>
        <w:t xml:space="preserve">is working on updating the </w:t>
      </w:r>
      <w:r w:rsidR="00927647">
        <w:rPr>
          <w:rFonts w:ascii="Garamond" w:hAnsi="Garamond"/>
          <w:sz w:val="24"/>
          <w:szCs w:val="24"/>
        </w:rPr>
        <w:t>Reexamination</w:t>
      </w:r>
      <w:r w:rsidR="00501A52">
        <w:rPr>
          <w:rFonts w:ascii="Garamond" w:hAnsi="Garamond"/>
          <w:sz w:val="24"/>
          <w:szCs w:val="24"/>
        </w:rPr>
        <w:t xml:space="preserve"> Report.  The report was last updated in 2015 and has to be updated by 2025.  The report focuses on zoning throughout </w:t>
      </w:r>
      <w:r w:rsidR="00002F51">
        <w:rPr>
          <w:rFonts w:ascii="Garamond" w:hAnsi="Garamond"/>
          <w:sz w:val="24"/>
          <w:szCs w:val="24"/>
        </w:rPr>
        <w:t xml:space="preserve">the Township and Highlands changes and exemptions.  </w:t>
      </w:r>
    </w:p>
    <w:p w14:paraId="375BA199" w14:textId="77777777" w:rsidR="00A80DE4" w:rsidRDefault="00A80DE4" w:rsidP="00B84EAE">
      <w:pPr>
        <w:spacing w:after="0" w:line="240" w:lineRule="auto"/>
        <w:jc w:val="both"/>
        <w:rPr>
          <w:rFonts w:ascii="Garamond" w:hAnsi="Garamond"/>
          <w:b/>
          <w:bCs/>
          <w:sz w:val="24"/>
          <w:szCs w:val="24"/>
        </w:rPr>
      </w:pPr>
    </w:p>
    <w:p w14:paraId="5A6AA7EC" w14:textId="5EF9EB9F" w:rsidR="00383CCD" w:rsidRPr="000B3136" w:rsidRDefault="003D18ED" w:rsidP="00B84EAE">
      <w:pPr>
        <w:spacing w:after="0" w:line="240" w:lineRule="auto"/>
        <w:jc w:val="both"/>
        <w:rPr>
          <w:rFonts w:ascii="Garamond" w:hAnsi="Garamond"/>
          <w:b/>
          <w:bCs/>
          <w:sz w:val="24"/>
          <w:szCs w:val="24"/>
        </w:rPr>
      </w:pPr>
      <w:r w:rsidRPr="003D18ED">
        <w:rPr>
          <w:rFonts w:ascii="Garamond" w:hAnsi="Garamond"/>
          <w:b/>
          <w:bCs/>
          <w:sz w:val="24"/>
          <w:szCs w:val="24"/>
        </w:rPr>
        <w:t>APPLICATIONS</w:t>
      </w:r>
      <w:r w:rsidR="00AA02BD">
        <w:rPr>
          <w:rFonts w:ascii="Garamond" w:hAnsi="Garamond"/>
          <w:b/>
          <w:bCs/>
          <w:sz w:val="24"/>
          <w:szCs w:val="24"/>
        </w:rPr>
        <w:t xml:space="preserve"> FOR PUBLIC HEARING</w:t>
      </w:r>
    </w:p>
    <w:p w14:paraId="307EE72D" w14:textId="77777777" w:rsidR="00E55723" w:rsidRDefault="004819A6" w:rsidP="004819A6">
      <w:pPr>
        <w:spacing w:after="0" w:line="240" w:lineRule="auto"/>
        <w:jc w:val="both"/>
        <w:rPr>
          <w:rFonts w:ascii="Garamond" w:hAnsi="Garamond"/>
          <w:sz w:val="24"/>
          <w:szCs w:val="24"/>
          <w:u w:val="single"/>
        </w:rPr>
      </w:pPr>
      <w:r w:rsidRPr="00456693">
        <w:rPr>
          <w:rFonts w:ascii="Garamond" w:hAnsi="Garamond"/>
          <w:sz w:val="24"/>
          <w:szCs w:val="24"/>
          <w:u w:val="single"/>
        </w:rPr>
        <w:t>PB 2</w:t>
      </w:r>
      <w:r>
        <w:rPr>
          <w:rFonts w:ascii="Garamond" w:hAnsi="Garamond"/>
          <w:sz w:val="24"/>
          <w:szCs w:val="24"/>
          <w:u w:val="single"/>
        </w:rPr>
        <w:t>3-</w:t>
      </w:r>
      <w:r w:rsidR="00E55723">
        <w:rPr>
          <w:rFonts w:ascii="Garamond" w:hAnsi="Garamond"/>
          <w:sz w:val="24"/>
          <w:szCs w:val="24"/>
          <w:u w:val="single"/>
        </w:rPr>
        <w:t>05 Yum &amp; Chill Restaurant Group, LLC</w:t>
      </w:r>
    </w:p>
    <w:p w14:paraId="0279CE51" w14:textId="2B7BFF92" w:rsidR="004819A6" w:rsidRPr="00E55723" w:rsidRDefault="004819A6" w:rsidP="004819A6">
      <w:pPr>
        <w:spacing w:after="0" w:line="240" w:lineRule="auto"/>
        <w:jc w:val="both"/>
        <w:rPr>
          <w:rFonts w:ascii="Garamond" w:hAnsi="Garamond"/>
          <w:sz w:val="24"/>
          <w:szCs w:val="24"/>
          <w:u w:val="single"/>
        </w:rPr>
      </w:pPr>
      <w:r>
        <w:rPr>
          <w:rFonts w:ascii="Garamond" w:hAnsi="Garamond"/>
          <w:sz w:val="24"/>
          <w:szCs w:val="24"/>
        </w:rPr>
        <w:t xml:space="preserve">Preliminary </w:t>
      </w:r>
      <w:r w:rsidR="00E55723">
        <w:rPr>
          <w:rFonts w:ascii="Garamond" w:hAnsi="Garamond"/>
          <w:sz w:val="24"/>
          <w:szCs w:val="24"/>
        </w:rPr>
        <w:t xml:space="preserve">&amp; Final Major </w:t>
      </w:r>
      <w:r>
        <w:rPr>
          <w:rFonts w:ascii="Garamond" w:hAnsi="Garamond"/>
          <w:sz w:val="24"/>
          <w:szCs w:val="24"/>
        </w:rPr>
        <w:t xml:space="preserve">Site Plan </w:t>
      </w:r>
      <w:r w:rsidR="00E55723">
        <w:rPr>
          <w:rFonts w:ascii="Garamond" w:hAnsi="Garamond"/>
          <w:sz w:val="24"/>
          <w:szCs w:val="24"/>
        </w:rPr>
        <w:t>w/d variance</w:t>
      </w:r>
    </w:p>
    <w:p w14:paraId="15EC99CC" w14:textId="4743D762" w:rsidR="004819A6" w:rsidRDefault="004819A6" w:rsidP="004819A6">
      <w:pPr>
        <w:spacing w:after="0" w:line="240" w:lineRule="auto"/>
        <w:jc w:val="both"/>
        <w:rPr>
          <w:rFonts w:ascii="Garamond" w:hAnsi="Garamond"/>
          <w:sz w:val="24"/>
          <w:szCs w:val="24"/>
        </w:rPr>
      </w:pPr>
      <w:r>
        <w:rPr>
          <w:rFonts w:ascii="Garamond" w:hAnsi="Garamond"/>
          <w:sz w:val="24"/>
          <w:szCs w:val="24"/>
        </w:rPr>
        <w:t>2</w:t>
      </w:r>
      <w:r w:rsidR="00E55723">
        <w:rPr>
          <w:rFonts w:ascii="Garamond" w:hAnsi="Garamond"/>
          <w:sz w:val="24"/>
          <w:szCs w:val="24"/>
        </w:rPr>
        <w:t>92 Route 206</w:t>
      </w:r>
    </w:p>
    <w:p w14:paraId="30D4EC92" w14:textId="76259568" w:rsidR="004819A6" w:rsidRDefault="004819A6" w:rsidP="004819A6">
      <w:pPr>
        <w:spacing w:after="0" w:line="240" w:lineRule="auto"/>
        <w:jc w:val="both"/>
        <w:rPr>
          <w:rFonts w:ascii="Garamond" w:hAnsi="Garamond"/>
          <w:sz w:val="24"/>
          <w:szCs w:val="24"/>
        </w:rPr>
      </w:pPr>
      <w:r>
        <w:rPr>
          <w:rFonts w:ascii="Garamond" w:hAnsi="Garamond"/>
          <w:sz w:val="24"/>
          <w:szCs w:val="24"/>
        </w:rPr>
        <w:t xml:space="preserve">Block </w:t>
      </w:r>
      <w:r w:rsidR="00E55723">
        <w:rPr>
          <w:rFonts w:ascii="Garamond" w:hAnsi="Garamond"/>
          <w:sz w:val="24"/>
          <w:szCs w:val="24"/>
        </w:rPr>
        <w:t>6800</w:t>
      </w:r>
      <w:r>
        <w:rPr>
          <w:rFonts w:ascii="Garamond" w:hAnsi="Garamond"/>
          <w:sz w:val="24"/>
          <w:szCs w:val="24"/>
        </w:rPr>
        <w:t xml:space="preserve">, Lot </w:t>
      </w:r>
      <w:r w:rsidR="00E55723">
        <w:rPr>
          <w:rFonts w:ascii="Garamond" w:hAnsi="Garamond"/>
          <w:sz w:val="24"/>
          <w:szCs w:val="24"/>
        </w:rPr>
        <w:t>5</w:t>
      </w:r>
    </w:p>
    <w:p w14:paraId="20EBEBC1" w14:textId="77777777" w:rsidR="004819A6" w:rsidRDefault="004819A6" w:rsidP="00B84EAE">
      <w:pPr>
        <w:spacing w:after="0" w:line="240" w:lineRule="auto"/>
        <w:jc w:val="both"/>
        <w:rPr>
          <w:rFonts w:ascii="Garamond" w:hAnsi="Garamond"/>
          <w:sz w:val="24"/>
          <w:szCs w:val="24"/>
          <w:u w:val="single"/>
        </w:rPr>
      </w:pPr>
    </w:p>
    <w:p w14:paraId="72F1EB10" w14:textId="35875766" w:rsidR="00E55723" w:rsidRDefault="00762926" w:rsidP="00B84EAE">
      <w:pPr>
        <w:spacing w:after="0" w:line="240" w:lineRule="auto"/>
        <w:jc w:val="both"/>
        <w:rPr>
          <w:rFonts w:ascii="Garamond" w:hAnsi="Garamond"/>
          <w:sz w:val="24"/>
          <w:szCs w:val="24"/>
        </w:rPr>
      </w:pPr>
      <w:r>
        <w:rPr>
          <w:rFonts w:ascii="Garamond" w:hAnsi="Garamond" w:cs="Times New Roman"/>
          <w:sz w:val="24"/>
        </w:rPr>
        <w:t>Appearing for the application:  Alan Lo</w:t>
      </w:r>
      <w:r w:rsidR="001E3C08">
        <w:rPr>
          <w:rFonts w:ascii="Garamond" w:hAnsi="Garamond" w:cs="Times New Roman"/>
          <w:sz w:val="24"/>
        </w:rPr>
        <w:t>w</w:t>
      </w:r>
      <w:r>
        <w:rPr>
          <w:rFonts w:ascii="Garamond" w:hAnsi="Garamond" w:cs="Times New Roman"/>
          <w:sz w:val="24"/>
        </w:rPr>
        <w:t>cher, Esq.</w:t>
      </w:r>
      <w:r w:rsidR="001E3C08">
        <w:rPr>
          <w:rFonts w:ascii="Garamond" w:hAnsi="Garamond" w:cs="Times New Roman"/>
          <w:sz w:val="24"/>
        </w:rPr>
        <w:t xml:space="preserve">; </w:t>
      </w:r>
      <w:r>
        <w:rPr>
          <w:rFonts w:ascii="Garamond" w:hAnsi="Garamond" w:cs="Times New Roman"/>
          <w:sz w:val="24"/>
        </w:rPr>
        <w:t>Timothy Enos, Head of Operations for Taco Bell &amp; Wendy's</w:t>
      </w:r>
      <w:r w:rsidR="00CF7FDB">
        <w:rPr>
          <w:rFonts w:ascii="Garamond" w:hAnsi="Garamond" w:cs="Times New Roman"/>
          <w:sz w:val="24"/>
        </w:rPr>
        <w:t xml:space="preserve">; Marc Leber, P.E.; </w:t>
      </w:r>
      <w:r w:rsidR="00FB10F2">
        <w:rPr>
          <w:rFonts w:ascii="Garamond" w:hAnsi="Garamond" w:cs="Times New Roman"/>
          <w:sz w:val="24"/>
        </w:rPr>
        <w:t>John Corak, P.E.; Matthew Flynn, P.P.</w:t>
      </w:r>
    </w:p>
    <w:p w14:paraId="6541DB5D" w14:textId="77777777" w:rsidR="00E55723" w:rsidRDefault="00E55723" w:rsidP="00B84EAE">
      <w:pPr>
        <w:spacing w:after="0" w:line="240" w:lineRule="auto"/>
        <w:jc w:val="both"/>
        <w:rPr>
          <w:rFonts w:ascii="Garamond" w:hAnsi="Garamond"/>
          <w:sz w:val="24"/>
          <w:szCs w:val="24"/>
          <w:u w:val="single"/>
        </w:rPr>
      </w:pPr>
    </w:p>
    <w:p w14:paraId="0107BB00" w14:textId="12B759C3" w:rsidR="00BE543A" w:rsidRPr="00BE543A" w:rsidRDefault="00BE543A" w:rsidP="00B84EAE">
      <w:pPr>
        <w:spacing w:after="0" w:line="240" w:lineRule="auto"/>
        <w:jc w:val="both"/>
        <w:rPr>
          <w:rFonts w:ascii="Garamond" w:hAnsi="Garamond"/>
          <w:sz w:val="24"/>
          <w:szCs w:val="24"/>
        </w:rPr>
      </w:pPr>
      <w:r>
        <w:rPr>
          <w:rFonts w:ascii="Garamond" w:hAnsi="Garamond"/>
          <w:sz w:val="24"/>
          <w:szCs w:val="24"/>
        </w:rPr>
        <w:t>Alan Lo</w:t>
      </w:r>
      <w:r w:rsidR="001E3C08">
        <w:rPr>
          <w:rFonts w:ascii="Garamond" w:hAnsi="Garamond"/>
          <w:sz w:val="24"/>
          <w:szCs w:val="24"/>
        </w:rPr>
        <w:t>w</w:t>
      </w:r>
      <w:r>
        <w:rPr>
          <w:rFonts w:ascii="Garamond" w:hAnsi="Garamond"/>
          <w:sz w:val="24"/>
          <w:szCs w:val="24"/>
        </w:rPr>
        <w:t>cher, Esq. noted that the application was carried from the September 14th meeting in order the give the applicant time to obtain a traffic impact study</w:t>
      </w:r>
      <w:r w:rsidR="00CF5D6E">
        <w:rPr>
          <w:rFonts w:ascii="Garamond" w:hAnsi="Garamond"/>
          <w:sz w:val="24"/>
          <w:szCs w:val="24"/>
        </w:rPr>
        <w:t>,</w:t>
      </w:r>
      <w:r>
        <w:rPr>
          <w:rFonts w:ascii="Garamond" w:hAnsi="Garamond"/>
          <w:sz w:val="24"/>
          <w:szCs w:val="24"/>
        </w:rPr>
        <w:t xml:space="preserve"> which has been submitted to the Planning Board.  As a result of that traffic impact study</w:t>
      </w:r>
      <w:r w:rsidR="00CF5D6E">
        <w:rPr>
          <w:rFonts w:ascii="Garamond" w:hAnsi="Garamond"/>
          <w:sz w:val="24"/>
          <w:szCs w:val="24"/>
        </w:rPr>
        <w:t>,</w:t>
      </w:r>
      <w:r>
        <w:rPr>
          <w:rFonts w:ascii="Garamond" w:hAnsi="Garamond"/>
          <w:sz w:val="24"/>
          <w:szCs w:val="24"/>
        </w:rPr>
        <w:t xml:space="preserve"> the applicant's engineer has submitted a revised site plan </w:t>
      </w:r>
      <w:r w:rsidR="001E3C08">
        <w:rPr>
          <w:rFonts w:ascii="Garamond" w:hAnsi="Garamond"/>
          <w:sz w:val="24"/>
          <w:szCs w:val="24"/>
        </w:rPr>
        <w:t xml:space="preserve">which eliminated several variances including impervious coverage, </w:t>
      </w:r>
      <w:r w:rsidR="00CF5D6E">
        <w:rPr>
          <w:rFonts w:ascii="Garamond" w:hAnsi="Garamond"/>
          <w:sz w:val="24"/>
          <w:szCs w:val="24"/>
        </w:rPr>
        <w:t xml:space="preserve">reducing </w:t>
      </w:r>
      <w:r w:rsidR="001E3C08">
        <w:rPr>
          <w:rFonts w:ascii="Garamond" w:hAnsi="Garamond"/>
          <w:sz w:val="24"/>
          <w:szCs w:val="24"/>
        </w:rPr>
        <w:t>the light pole heigh</w:t>
      </w:r>
      <w:r w:rsidR="00CF5D6E">
        <w:rPr>
          <w:rFonts w:ascii="Garamond" w:hAnsi="Garamond"/>
          <w:sz w:val="24"/>
          <w:szCs w:val="24"/>
        </w:rPr>
        <w:t xml:space="preserve">t, </w:t>
      </w:r>
      <w:r w:rsidR="001E3C08">
        <w:rPr>
          <w:rFonts w:ascii="Garamond" w:hAnsi="Garamond"/>
          <w:sz w:val="24"/>
          <w:szCs w:val="24"/>
        </w:rPr>
        <w:t>and the freestanding sign has been revised to comply</w:t>
      </w:r>
      <w:r w:rsidR="00CF5D6E">
        <w:rPr>
          <w:rFonts w:ascii="Garamond" w:hAnsi="Garamond"/>
          <w:sz w:val="24"/>
          <w:szCs w:val="24"/>
        </w:rPr>
        <w:t xml:space="preserve"> with the ordinance</w:t>
      </w:r>
      <w:r w:rsidR="001E3C08">
        <w:rPr>
          <w:rFonts w:ascii="Garamond" w:hAnsi="Garamond"/>
          <w:sz w:val="24"/>
          <w:szCs w:val="24"/>
        </w:rPr>
        <w:t xml:space="preserve">.  </w:t>
      </w:r>
    </w:p>
    <w:p w14:paraId="7FF6A336" w14:textId="77777777" w:rsidR="007B195F" w:rsidRDefault="007B195F" w:rsidP="00B84EAE">
      <w:pPr>
        <w:spacing w:after="0" w:line="240" w:lineRule="auto"/>
        <w:jc w:val="both"/>
        <w:rPr>
          <w:rFonts w:ascii="Garamond" w:hAnsi="Garamond"/>
          <w:sz w:val="24"/>
          <w:szCs w:val="24"/>
          <w:u w:val="single"/>
        </w:rPr>
      </w:pPr>
    </w:p>
    <w:p w14:paraId="1B5CA2A8" w14:textId="5C46BBFF" w:rsidR="00CF5D6E" w:rsidRDefault="00CF7FDB" w:rsidP="00B84EAE">
      <w:pPr>
        <w:spacing w:after="0" w:line="240" w:lineRule="auto"/>
        <w:jc w:val="both"/>
        <w:rPr>
          <w:rFonts w:ascii="Garamond" w:hAnsi="Garamond"/>
          <w:sz w:val="24"/>
          <w:szCs w:val="24"/>
        </w:rPr>
      </w:pPr>
      <w:r>
        <w:rPr>
          <w:rFonts w:ascii="Garamond" w:hAnsi="Garamond"/>
          <w:sz w:val="24"/>
          <w:szCs w:val="24"/>
        </w:rPr>
        <w:t xml:space="preserve">Timothy Enos was sworn.  Mr. Enos testified that he is Head of Operations for Taco Bell and Wendy's.  He is responsible for the day to day operations of all of the restaurants in terms of daily operations, financial controls, staffing </w:t>
      </w:r>
      <w:r w:rsidR="00CF5D6E">
        <w:rPr>
          <w:rFonts w:ascii="Garamond" w:hAnsi="Garamond"/>
          <w:sz w:val="24"/>
          <w:szCs w:val="24"/>
        </w:rPr>
        <w:t xml:space="preserve">and </w:t>
      </w:r>
      <w:r>
        <w:rPr>
          <w:rFonts w:ascii="Garamond" w:hAnsi="Garamond"/>
          <w:sz w:val="24"/>
          <w:szCs w:val="24"/>
        </w:rPr>
        <w:t xml:space="preserve">hiring along with anything involved with newly opened restaurants.  They have restaurants in New Jersey and a few in New York.  The </w:t>
      </w:r>
      <w:r w:rsidR="00264413">
        <w:rPr>
          <w:rFonts w:ascii="Garamond" w:hAnsi="Garamond"/>
          <w:sz w:val="24"/>
          <w:szCs w:val="24"/>
        </w:rPr>
        <w:t xml:space="preserve">proposed </w:t>
      </w:r>
      <w:r>
        <w:rPr>
          <w:rFonts w:ascii="Garamond" w:hAnsi="Garamond"/>
          <w:sz w:val="24"/>
          <w:szCs w:val="24"/>
        </w:rPr>
        <w:t>hours of operation for the lobby for this new location are 7:00 am to 11:00 pm.  The drive-thru will be 7:00 am to 2:30 am.  There will be a maximum of six employees on site during lobby hours and three or four for the drive-thru</w:t>
      </w:r>
      <w:r w:rsidR="00CF5D6E">
        <w:rPr>
          <w:rFonts w:ascii="Garamond" w:hAnsi="Garamond"/>
          <w:sz w:val="24"/>
          <w:szCs w:val="24"/>
        </w:rPr>
        <w:t xml:space="preserve"> after the lobby closes</w:t>
      </w:r>
      <w:r>
        <w:rPr>
          <w:rFonts w:ascii="Garamond" w:hAnsi="Garamond"/>
          <w:sz w:val="24"/>
          <w:szCs w:val="24"/>
        </w:rPr>
        <w:t xml:space="preserve">.  Mr. Lowcher </w:t>
      </w:r>
      <w:r w:rsidR="00F80DCA">
        <w:rPr>
          <w:rFonts w:ascii="Garamond" w:hAnsi="Garamond"/>
          <w:sz w:val="24"/>
          <w:szCs w:val="24"/>
        </w:rPr>
        <w:t>questioned</w:t>
      </w:r>
      <w:r w:rsidR="00693BE7">
        <w:rPr>
          <w:rFonts w:ascii="Garamond" w:hAnsi="Garamond"/>
          <w:sz w:val="24"/>
          <w:szCs w:val="24"/>
        </w:rPr>
        <w:t xml:space="preserve"> why</w:t>
      </w:r>
      <w:r>
        <w:rPr>
          <w:rFonts w:ascii="Garamond" w:hAnsi="Garamond"/>
          <w:sz w:val="24"/>
          <w:szCs w:val="24"/>
        </w:rPr>
        <w:t xml:space="preserve"> only two employee parking spaces are propose</w:t>
      </w:r>
      <w:r w:rsidR="00693BE7">
        <w:rPr>
          <w:rFonts w:ascii="Garamond" w:hAnsi="Garamond"/>
          <w:sz w:val="24"/>
          <w:szCs w:val="24"/>
        </w:rPr>
        <w:t xml:space="preserve">d for up to six employees.  Mr. Enos responded </w:t>
      </w:r>
      <w:r w:rsidR="00264413">
        <w:rPr>
          <w:rFonts w:ascii="Garamond" w:hAnsi="Garamond"/>
          <w:sz w:val="24"/>
          <w:szCs w:val="24"/>
        </w:rPr>
        <w:t xml:space="preserve">that </w:t>
      </w:r>
      <w:r w:rsidR="00CF5D6E">
        <w:rPr>
          <w:rFonts w:ascii="Garamond" w:hAnsi="Garamond"/>
          <w:sz w:val="24"/>
          <w:szCs w:val="24"/>
        </w:rPr>
        <w:t xml:space="preserve">generally their employees do not drive.  </w:t>
      </w:r>
      <w:r w:rsidR="00264413">
        <w:rPr>
          <w:rFonts w:ascii="Garamond" w:hAnsi="Garamond"/>
          <w:sz w:val="24"/>
          <w:szCs w:val="24"/>
        </w:rPr>
        <w:t>M</w:t>
      </w:r>
      <w:r w:rsidR="00693BE7">
        <w:rPr>
          <w:rFonts w:ascii="Garamond" w:hAnsi="Garamond"/>
          <w:sz w:val="24"/>
          <w:szCs w:val="24"/>
        </w:rPr>
        <w:t xml:space="preserve">ost of their employees get a ride to work or use public transportation.  </w:t>
      </w:r>
    </w:p>
    <w:p w14:paraId="3F7BF41E" w14:textId="19ADFF66" w:rsidR="007B195F" w:rsidRDefault="00693BE7" w:rsidP="00B84EAE">
      <w:pPr>
        <w:spacing w:after="0" w:line="240" w:lineRule="auto"/>
        <w:jc w:val="both"/>
        <w:rPr>
          <w:rFonts w:ascii="Garamond" w:hAnsi="Garamond"/>
          <w:sz w:val="24"/>
          <w:szCs w:val="24"/>
        </w:rPr>
      </w:pPr>
      <w:r>
        <w:rPr>
          <w:rFonts w:ascii="Garamond" w:hAnsi="Garamond"/>
          <w:sz w:val="24"/>
          <w:szCs w:val="24"/>
        </w:rPr>
        <w:lastRenderedPageBreak/>
        <w:t xml:space="preserve">Mr. Enos explained about </w:t>
      </w:r>
      <w:r w:rsidR="00CF5D6E">
        <w:rPr>
          <w:rFonts w:ascii="Garamond" w:hAnsi="Garamond"/>
          <w:sz w:val="24"/>
          <w:szCs w:val="24"/>
        </w:rPr>
        <w:t>hours of delivery for food and supplies for the restaurant</w:t>
      </w:r>
      <w:r>
        <w:rPr>
          <w:rFonts w:ascii="Garamond" w:hAnsi="Garamond"/>
          <w:sz w:val="24"/>
          <w:szCs w:val="24"/>
        </w:rPr>
        <w:t xml:space="preserve">.  They use a key drop system.  The deliveries come in after hours and the drivers have a key.  They open up the </w:t>
      </w:r>
      <w:r w:rsidR="00823FA7">
        <w:rPr>
          <w:rFonts w:ascii="Garamond" w:hAnsi="Garamond"/>
          <w:sz w:val="24"/>
          <w:szCs w:val="24"/>
        </w:rPr>
        <w:t>back</w:t>
      </w:r>
      <w:r>
        <w:rPr>
          <w:rFonts w:ascii="Garamond" w:hAnsi="Garamond"/>
          <w:sz w:val="24"/>
          <w:szCs w:val="24"/>
        </w:rPr>
        <w:t xml:space="preserve"> door and drop the food in the freezer, cooler or dry storage areas.  After</w:t>
      </w:r>
      <w:r w:rsidR="00BD4A42">
        <w:rPr>
          <w:rFonts w:ascii="Garamond" w:hAnsi="Garamond"/>
          <w:sz w:val="24"/>
          <w:szCs w:val="24"/>
        </w:rPr>
        <w:t xml:space="preserve">, </w:t>
      </w:r>
      <w:r>
        <w:rPr>
          <w:rFonts w:ascii="Garamond" w:hAnsi="Garamond"/>
          <w:sz w:val="24"/>
          <w:szCs w:val="24"/>
        </w:rPr>
        <w:t xml:space="preserve">they lock up and reset the alarm.  The whole delivery process takes about 30 minutes.  Mr. Enos </w:t>
      </w:r>
      <w:r w:rsidR="00BD4A42">
        <w:rPr>
          <w:rFonts w:ascii="Garamond" w:hAnsi="Garamond"/>
          <w:sz w:val="24"/>
          <w:szCs w:val="24"/>
        </w:rPr>
        <w:t xml:space="preserve">also </w:t>
      </w:r>
      <w:r>
        <w:rPr>
          <w:rFonts w:ascii="Garamond" w:hAnsi="Garamond"/>
          <w:sz w:val="24"/>
          <w:szCs w:val="24"/>
        </w:rPr>
        <w:t xml:space="preserve">discussed the operating standards of the drive-thru for the Board.  If an order is going to take a little longer, they </w:t>
      </w:r>
      <w:r w:rsidR="00BD4A42">
        <w:rPr>
          <w:rFonts w:ascii="Garamond" w:hAnsi="Garamond"/>
          <w:sz w:val="24"/>
          <w:szCs w:val="24"/>
        </w:rPr>
        <w:t>have</w:t>
      </w:r>
      <w:r>
        <w:rPr>
          <w:rFonts w:ascii="Garamond" w:hAnsi="Garamond"/>
          <w:sz w:val="24"/>
          <w:szCs w:val="24"/>
        </w:rPr>
        <w:t xml:space="preserve"> that customer </w:t>
      </w:r>
      <w:r w:rsidR="00BD4A42">
        <w:rPr>
          <w:rFonts w:ascii="Garamond" w:hAnsi="Garamond"/>
          <w:sz w:val="24"/>
          <w:szCs w:val="24"/>
        </w:rPr>
        <w:t xml:space="preserve">pull up </w:t>
      </w:r>
      <w:r>
        <w:rPr>
          <w:rFonts w:ascii="Garamond" w:hAnsi="Garamond"/>
          <w:sz w:val="24"/>
          <w:szCs w:val="24"/>
        </w:rPr>
        <w:t>out of the way and bring the food out when it</w:t>
      </w:r>
      <w:r w:rsidR="00264413">
        <w:rPr>
          <w:rFonts w:ascii="Garamond" w:hAnsi="Garamond"/>
          <w:sz w:val="24"/>
          <w:szCs w:val="24"/>
        </w:rPr>
        <w:t xml:space="preserve"> is</w:t>
      </w:r>
      <w:r>
        <w:rPr>
          <w:rFonts w:ascii="Garamond" w:hAnsi="Garamond"/>
          <w:sz w:val="24"/>
          <w:szCs w:val="24"/>
        </w:rPr>
        <w:t xml:space="preserve"> ready.  The menu board is </w:t>
      </w:r>
      <w:r w:rsidR="00C03880">
        <w:rPr>
          <w:rFonts w:ascii="Garamond" w:hAnsi="Garamond"/>
          <w:sz w:val="24"/>
          <w:szCs w:val="24"/>
        </w:rPr>
        <w:t>placed optimally so that they can keep the line moving</w:t>
      </w:r>
      <w:r w:rsidR="00BD4A42">
        <w:rPr>
          <w:rFonts w:ascii="Garamond" w:hAnsi="Garamond"/>
          <w:sz w:val="24"/>
          <w:szCs w:val="24"/>
        </w:rPr>
        <w:t xml:space="preserve">.  It </w:t>
      </w:r>
      <w:r w:rsidR="006701A0">
        <w:rPr>
          <w:rFonts w:ascii="Garamond" w:hAnsi="Garamond"/>
          <w:sz w:val="24"/>
          <w:szCs w:val="24"/>
        </w:rPr>
        <w:t>is</w:t>
      </w:r>
      <w:r w:rsidR="00C03880">
        <w:rPr>
          <w:rFonts w:ascii="Garamond" w:hAnsi="Garamond"/>
          <w:sz w:val="24"/>
          <w:szCs w:val="24"/>
        </w:rPr>
        <w:t xml:space="preserve"> the Taco Bell standard</w:t>
      </w:r>
      <w:r w:rsidR="006701A0">
        <w:rPr>
          <w:rFonts w:ascii="Garamond" w:hAnsi="Garamond"/>
          <w:sz w:val="24"/>
          <w:szCs w:val="24"/>
        </w:rPr>
        <w:t xml:space="preserve"> design</w:t>
      </w:r>
      <w:r w:rsidR="00C03880">
        <w:rPr>
          <w:rFonts w:ascii="Garamond" w:hAnsi="Garamond"/>
          <w:sz w:val="24"/>
          <w:szCs w:val="24"/>
        </w:rPr>
        <w:t xml:space="preserve">.  </w:t>
      </w:r>
    </w:p>
    <w:p w14:paraId="01E906EC" w14:textId="77777777" w:rsidR="00823FA7" w:rsidRDefault="00823FA7" w:rsidP="00B84EAE">
      <w:pPr>
        <w:spacing w:after="0" w:line="240" w:lineRule="auto"/>
        <w:jc w:val="both"/>
        <w:rPr>
          <w:rFonts w:ascii="Garamond" w:hAnsi="Garamond"/>
          <w:sz w:val="24"/>
          <w:szCs w:val="24"/>
        </w:rPr>
      </w:pPr>
    </w:p>
    <w:p w14:paraId="3D50C337" w14:textId="222B965A" w:rsidR="00823FA7" w:rsidRDefault="00823FA7" w:rsidP="00B84EAE">
      <w:pPr>
        <w:spacing w:after="0" w:line="240" w:lineRule="auto"/>
        <w:jc w:val="both"/>
        <w:rPr>
          <w:rFonts w:ascii="Garamond" w:hAnsi="Garamond"/>
          <w:sz w:val="24"/>
          <w:szCs w:val="24"/>
        </w:rPr>
      </w:pPr>
      <w:r>
        <w:rPr>
          <w:rFonts w:ascii="Garamond" w:hAnsi="Garamond"/>
          <w:sz w:val="24"/>
          <w:szCs w:val="24"/>
        </w:rPr>
        <w:t xml:space="preserve">Deliveries were discussed.  The </w:t>
      </w:r>
      <w:r w:rsidR="00571206">
        <w:rPr>
          <w:rFonts w:ascii="Garamond" w:hAnsi="Garamond"/>
          <w:sz w:val="24"/>
          <w:szCs w:val="24"/>
        </w:rPr>
        <w:t>delivery door</w:t>
      </w:r>
      <w:r>
        <w:rPr>
          <w:rFonts w:ascii="Garamond" w:hAnsi="Garamond"/>
          <w:sz w:val="24"/>
          <w:szCs w:val="24"/>
        </w:rPr>
        <w:t xml:space="preserve"> is located in the front of the restaurant.  Mr. Enos explained that usually the delivery door is in the back.  In this case it is located in the front.  The truck will park as close to the door as possible so the drivers can unload as quickly as possible.  The delivery will occur between 2:30 am and 7:00 am when the restaurant is not open.  Deliveries are only done when the employees are not working because of safety reasons.  There will be two deliveries per week.  </w:t>
      </w:r>
    </w:p>
    <w:p w14:paraId="3E414D39" w14:textId="77777777" w:rsidR="00823FA7" w:rsidRDefault="00823FA7" w:rsidP="00B84EAE">
      <w:pPr>
        <w:spacing w:after="0" w:line="240" w:lineRule="auto"/>
        <w:jc w:val="both"/>
        <w:rPr>
          <w:rFonts w:ascii="Garamond" w:hAnsi="Garamond"/>
          <w:sz w:val="24"/>
          <w:szCs w:val="24"/>
        </w:rPr>
      </w:pPr>
    </w:p>
    <w:p w14:paraId="28C69691" w14:textId="6BE0F6ED" w:rsidR="00823FA7" w:rsidRPr="00CF7FDB" w:rsidRDefault="00823FA7" w:rsidP="00B84EAE">
      <w:pPr>
        <w:spacing w:after="0" w:line="240" w:lineRule="auto"/>
        <w:jc w:val="both"/>
        <w:rPr>
          <w:rFonts w:ascii="Garamond" w:hAnsi="Garamond"/>
          <w:sz w:val="24"/>
          <w:szCs w:val="24"/>
        </w:rPr>
      </w:pPr>
      <w:r>
        <w:rPr>
          <w:rFonts w:ascii="Garamond" w:hAnsi="Garamond"/>
          <w:sz w:val="24"/>
          <w:szCs w:val="24"/>
        </w:rPr>
        <w:t xml:space="preserve">Mr. Enos testified that garbage will be picked up twice a week.  The </w:t>
      </w:r>
      <w:r w:rsidR="00F80DCA">
        <w:rPr>
          <w:rFonts w:ascii="Garamond" w:hAnsi="Garamond"/>
          <w:sz w:val="24"/>
          <w:szCs w:val="24"/>
        </w:rPr>
        <w:t xml:space="preserve">pick up </w:t>
      </w:r>
      <w:r>
        <w:rPr>
          <w:rFonts w:ascii="Garamond" w:hAnsi="Garamond"/>
          <w:sz w:val="24"/>
          <w:szCs w:val="24"/>
        </w:rPr>
        <w:t xml:space="preserve">day will depend on the routing of the </w:t>
      </w:r>
      <w:r w:rsidR="00B7435C">
        <w:rPr>
          <w:rFonts w:ascii="Garamond" w:hAnsi="Garamond"/>
          <w:sz w:val="24"/>
          <w:szCs w:val="24"/>
        </w:rPr>
        <w:t xml:space="preserve">garbage </w:t>
      </w:r>
      <w:r>
        <w:rPr>
          <w:rFonts w:ascii="Garamond" w:hAnsi="Garamond"/>
          <w:sz w:val="24"/>
          <w:szCs w:val="24"/>
        </w:rPr>
        <w:t xml:space="preserve">company.  Garbage will not be picked up during the rush periods, which includes lunch and dinner hours.  </w:t>
      </w:r>
    </w:p>
    <w:p w14:paraId="6D38B698" w14:textId="77777777" w:rsidR="007B195F" w:rsidRDefault="007B195F" w:rsidP="00B84EAE">
      <w:pPr>
        <w:spacing w:after="0" w:line="240" w:lineRule="auto"/>
        <w:jc w:val="both"/>
        <w:rPr>
          <w:rFonts w:ascii="Garamond" w:hAnsi="Garamond"/>
          <w:sz w:val="24"/>
          <w:szCs w:val="24"/>
          <w:u w:val="single"/>
        </w:rPr>
      </w:pPr>
    </w:p>
    <w:p w14:paraId="35101DE5" w14:textId="376DBCC5" w:rsidR="005C6ED8" w:rsidRDefault="005C6ED8" w:rsidP="005C6ED8">
      <w:pPr>
        <w:pStyle w:val="BodyTextIndent"/>
        <w:tabs>
          <w:tab w:val="left" w:pos="1350"/>
        </w:tabs>
        <w:ind w:left="0"/>
        <w:jc w:val="both"/>
        <w:rPr>
          <w:rFonts w:ascii="Garamond" w:eastAsiaTheme="minorHAnsi" w:hAnsi="Garamond" w:cstheme="minorBidi"/>
          <w:sz w:val="24"/>
          <w:szCs w:val="24"/>
        </w:rPr>
      </w:pPr>
      <w:r>
        <w:rPr>
          <w:rFonts w:ascii="Garamond" w:eastAsiaTheme="minorHAnsi" w:hAnsi="Garamond" w:cstheme="minorBidi"/>
          <w:sz w:val="24"/>
          <w:szCs w:val="24"/>
        </w:rPr>
        <w:t>The second witness, John Corak, P.E., was qualified as a professional engineer to testify regarding traffic impacts for the appli</w:t>
      </w:r>
      <w:r w:rsidR="00AC4173">
        <w:rPr>
          <w:rFonts w:ascii="Garamond" w:eastAsiaTheme="minorHAnsi" w:hAnsi="Garamond" w:cstheme="minorBidi"/>
          <w:sz w:val="24"/>
          <w:szCs w:val="24"/>
        </w:rPr>
        <w:t>cant</w:t>
      </w:r>
      <w:r>
        <w:rPr>
          <w:rFonts w:ascii="Garamond" w:eastAsiaTheme="minorHAnsi" w:hAnsi="Garamond" w:cstheme="minorBidi"/>
          <w:sz w:val="24"/>
          <w:szCs w:val="24"/>
        </w:rPr>
        <w:t xml:space="preserve">.  </w:t>
      </w:r>
      <w:r w:rsidR="00AC4173">
        <w:rPr>
          <w:rFonts w:ascii="Garamond" w:eastAsiaTheme="minorHAnsi" w:hAnsi="Garamond" w:cstheme="minorBidi"/>
          <w:sz w:val="24"/>
          <w:szCs w:val="24"/>
        </w:rPr>
        <w:t xml:space="preserve">Mr. Corak </w:t>
      </w:r>
      <w:r w:rsidR="000829A8">
        <w:rPr>
          <w:rFonts w:ascii="Garamond" w:eastAsiaTheme="minorHAnsi" w:hAnsi="Garamond" w:cstheme="minorBidi"/>
          <w:sz w:val="24"/>
          <w:szCs w:val="24"/>
        </w:rPr>
        <w:t>explained</w:t>
      </w:r>
      <w:r w:rsidR="00AC4173">
        <w:rPr>
          <w:rFonts w:ascii="Garamond" w:eastAsiaTheme="minorHAnsi" w:hAnsi="Garamond" w:cstheme="minorBidi"/>
          <w:sz w:val="24"/>
          <w:szCs w:val="24"/>
        </w:rPr>
        <w:t xml:space="preserve"> that he has made some revisions to the initial traffic study submitted for the application.  The site is subject to NJDOT approval and as part of the initial submission to the NJDOT, the</w:t>
      </w:r>
      <w:r w:rsidR="00901CC6">
        <w:rPr>
          <w:rFonts w:ascii="Garamond" w:eastAsiaTheme="minorHAnsi" w:hAnsi="Garamond" w:cstheme="minorBidi"/>
          <w:sz w:val="24"/>
          <w:szCs w:val="24"/>
        </w:rPr>
        <w:t>re are</w:t>
      </w:r>
      <w:r w:rsidR="00AC4173">
        <w:rPr>
          <w:rFonts w:ascii="Garamond" w:eastAsiaTheme="minorHAnsi" w:hAnsi="Garamond" w:cstheme="minorBidi"/>
          <w:sz w:val="24"/>
          <w:szCs w:val="24"/>
        </w:rPr>
        <w:t xml:space="preserve"> two key requests.  One was to remove the cross access between this site and the 7-Eleven site</w:t>
      </w:r>
      <w:r w:rsidR="00D05259">
        <w:rPr>
          <w:rFonts w:ascii="Garamond" w:eastAsiaTheme="minorHAnsi" w:hAnsi="Garamond" w:cstheme="minorBidi"/>
          <w:sz w:val="24"/>
          <w:szCs w:val="24"/>
        </w:rPr>
        <w:t>.  T</w:t>
      </w:r>
      <w:r w:rsidR="00AC4173">
        <w:rPr>
          <w:rFonts w:ascii="Garamond" w:eastAsiaTheme="minorHAnsi" w:hAnsi="Garamond" w:cstheme="minorBidi"/>
          <w:sz w:val="24"/>
          <w:szCs w:val="24"/>
        </w:rPr>
        <w:t xml:space="preserve">he second request </w:t>
      </w:r>
      <w:r w:rsidR="00D05259">
        <w:rPr>
          <w:rFonts w:ascii="Garamond" w:eastAsiaTheme="minorHAnsi" w:hAnsi="Garamond" w:cstheme="minorBidi"/>
          <w:sz w:val="24"/>
          <w:szCs w:val="24"/>
        </w:rPr>
        <w:t>i</w:t>
      </w:r>
      <w:r w:rsidR="00AC4173">
        <w:rPr>
          <w:rFonts w:ascii="Garamond" w:eastAsiaTheme="minorHAnsi" w:hAnsi="Garamond" w:cstheme="minorBidi"/>
          <w:sz w:val="24"/>
          <w:szCs w:val="24"/>
        </w:rPr>
        <w:t>s to have the proposed site drive</w:t>
      </w:r>
      <w:r w:rsidR="00D05259">
        <w:rPr>
          <w:rFonts w:ascii="Garamond" w:eastAsiaTheme="minorHAnsi" w:hAnsi="Garamond" w:cstheme="minorBidi"/>
          <w:sz w:val="24"/>
          <w:szCs w:val="24"/>
        </w:rPr>
        <w:t>way</w:t>
      </w:r>
      <w:r w:rsidR="00AC4173">
        <w:rPr>
          <w:rFonts w:ascii="Garamond" w:eastAsiaTheme="minorHAnsi" w:hAnsi="Garamond" w:cstheme="minorBidi"/>
          <w:sz w:val="24"/>
          <w:szCs w:val="24"/>
        </w:rPr>
        <w:t xml:space="preserve"> be a </w:t>
      </w:r>
      <w:r w:rsidR="00D05259">
        <w:rPr>
          <w:rFonts w:ascii="Garamond" w:eastAsiaTheme="minorHAnsi" w:hAnsi="Garamond" w:cstheme="minorBidi"/>
          <w:sz w:val="24"/>
          <w:szCs w:val="24"/>
        </w:rPr>
        <w:t>full movement driveway</w:t>
      </w:r>
      <w:r w:rsidR="00901CC6">
        <w:rPr>
          <w:rFonts w:ascii="Garamond" w:eastAsiaTheme="minorHAnsi" w:hAnsi="Garamond" w:cstheme="minorBidi"/>
          <w:sz w:val="24"/>
          <w:szCs w:val="24"/>
        </w:rPr>
        <w:t>,</w:t>
      </w:r>
      <w:r w:rsidR="00D05259">
        <w:rPr>
          <w:rFonts w:ascii="Garamond" w:eastAsiaTheme="minorHAnsi" w:hAnsi="Garamond" w:cstheme="minorBidi"/>
          <w:sz w:val="24"/>
          <w:szCs w:val="24"/>
        </w:rPr>
        <w:t xml:space="preserve"> and not a right in and right out</w:t>
      </w:r>
      <w:r w:rsidR="00901CC6">
        <w:rPr>
          <w:rFonts w:ascii="Garamond" w:eastAsiaTheme="minorHAnsi" w:hAnsi="Garamond" w:cstheme="minorBidi"/>
          <w:sz w:val="24"/>
          <w:szCs w:val="24"/>
        </w:rPr>
        <w:t>,</w:t>
      </w:r>
      <w:r w:rsidR="00D05259">
        <w:rPr>
          <w:rFonts w:ascii="Garamond" w:eastAsiaTheme="minorHAnsi" w:hAnsi="Garamond" w:cstheme="minorBidi"/>
          <w:sz w:val="24"/>
          <w:szCs w:val="24"/>
        </w:rPr>
        <w:t xml:space="preserve"> to provide for a legal left turn out of the site.  </w:t>
      </w:r>
      <w:r w:rsidR="000829A8">
        <w:rPr>
          <w:rFonts w:ascii="Garamond" w:eastAsiaTheme="minorHAnsi" w:hAnsi="Garamond" w:cstheme="minorBidi"/>
          <w:sz w:val="24"/>
          <w:szCs w:val="24"/>
        </w:rPr>
        <w:t>The left turn is due to the fact that there are no options to turn around on Route 206</w:t>
      </w:r>
      <w:r w:rsidR="006A48C8">
        <w:rPr>
          <w:rFonts w:ascii="Garamond" w:eastAsiaTheme="minorHAnsi" w:hAnsi="Garamond" w:cstheme="minorBidi"/>
          <w:sz w:val="24"/>
          <w:szCs w:val="24"/>
        </w:rPr>
        <w:t>.  T</w:t>
      </w:r>
      <w:r w:rsidR="000829A8">
        <w:rPr>
          <w:rFonts w:ascii="Garamond" w:eastAsiaTheme="minorHAnsi" w:hAnsi="Garamond" w:cstheme="minorBidi"/>
          <w:sz w:val="24"/>
          <w:szCs w:val="24"/>
        </w:rPr>
        <w:t xml:space="preserve">he best option </w:t>
      </w:r>
      <w:r w:rsidR="00A8254F">
        <w:rPr>
          <w:rFonts w:ascii="Garamond" w:eastAsiaTheme="minorHAnsi" w:hAnsi="Garamond" w:cstheme="minorBidi"/>
          <w:sz w:val="24"/>
          <w:szCs w:val="24"/>
        </w:rPr>
        <w:t>would be</w:t>
      </w:r>
      <w:r w:rsidR="000829A8">
        <w:rPr>
          <w:rFonts w:ascii="Garamond" w:eastAsiaTheme="minorHAnsi" w:hAnsi="Garamond" w:cstheme="minorBidi"/>
          <w:sz w:val="24"/>
          <w:szCs w:val="24"/>
        </w:rPr>
        <w:t xml:space="preserve"> to use another parking lot</w:t>
      </w:r>
      <w:r w:rsidR="006A48C8">
        <w:rPr>
          <w:rFonts w:ascii="Garamond" w:eastAsiaTheme="minorHAnsi" w:hAnsi="Garamond" w:cstheme="minorBidi"/>
          <w:sz w:val="24"/>
          <w:szCs w:val="24"/>
        </w:rPr>
        <w:t>,</w:t>
      </w:r>
      <w:r w:rsidR="000829A8">
        <w:rPr>
          <w:rFonts w:ascii="Garamond" w:eastAsiaTheme="minorHAnsi" w:hAnsi="Garamond" w:cstheme="minorBidi"/>
          <w:sz w:val="24"/>
          <w:szCs w:val="24"/>
        </w:rPr>
        <w:t xml:space="preserve"> which </w:t>
      </w:r>
      <w:r w:rsidR="00901CC6">
        <w:rPr>
          <w:rFonts w:ascii="Garamond" w:eastAsiaTheme="minorHAnsi" w:hAnsi="Garamond" w:cstheme="minorBidi"/>
          <w:sz w:val="24"/>
          <w:szCs w:val="24"/>
        </w:rPr>
        <w:t>is</w:t>
      </w:r>
      <w:r w:rsidR="000829A8">
        <w:rPr>
          <w:rFonts w:ascii="Garamond" w:eastAsiaTheme="minorHAnsi" w:hAnsi="Garamond" w:cstheme="minorBidi"/>
          <w:sz w:val="24"/>
          <w:szCs w:val="24"/>
        </w:rPr>
        <w:t xml:space="preserve"> </w:t>
      </w:r>
      <w:r w:rsidR="006A48C8">
        <w:rPr>
          <w:rFonts w:ascii="Garamond" w:eastAsiaTheme="minorHAnsi" w:hAnsi="Garamond" w:cstheme="minorBidi"/>
          <w:sz w:val="24"/>
          <w:szCs w:val="24"/>
        </w:rPr>
        <w:t xml:space="preserve">considered </w:t>
      </w:r>
      <w:r w:rsidR="00901CC6">
        <w:rPr>
          <w:rFonts w:ascii="Garamond" w:eastAsiaTheme="minorHAnsi" w:hAnsi="Garamond" w:cstheme="minorBidi"/>
          <w:sz w:val="24"/>
          <w:szCs w:val="24"/>
        </w:rPr>
        <w:t xml:space="preserve">an </w:t>
      </w:r>
      <w:r w:rsidR="000829A8">
        <w:rPr>
          <w:rFonts w:ascii="Garamond" w:eastAsiaTheme="minorHAnsi" w:hAnsi="Garamond" w:cstheme="minorBidi"/>
          <w:sz w:val="24"/>
          <w:szCs w:val="24"/>
        </w:rPr>
        <w:t xml:space="preserve">illegal </w:t>
      </w:r>
      <w:r w:rsidR="006A48C8">
        <w:rPr>
          <w:rFonts w:ascii="Garamond" w:eastAsiaTheme="minorHAnsi" w:hAnsi="Garamond" w:cstheme="minorBidi"/>
          <w:sz w:val="24"/>
          <w:szCs w:val="24"/>
        </w:rPr>
        <w:t>turnaround</w:t>
      </w:r>
      <w:r w:rsidR="000829A8">
        <w:rPr>
          <w:rFonts w:ascii="Garamond" w:eastAsiaTheme="minorHAnsi" w:hAnsi="Garamond" w:cstheme="minorBidi"/>
          <w:sz w:val="24"/>
          <w:szCs w:val="24"/>
        </w:rPr>
        <w:t xml:space="preserve">.  </w:t>
      </w:r>
      <w:r w:rsidR="006A48C8">
        <w:rPr>
          <w:rFonts w:ascii="Garamond" w:eastAsiaTheme="minorHAnsi" w:hAnsi="Garamond" w:cstheme="minorBidi"/>
          <w:sz w:val="24"/>
          <w:szCs w:val="24"/>
        </w:rPr>
        <w:t>The capacity and service analysis has been reconducted</w:t>
      </w:r>
      <w:r w:rsidR="00F80DCA">
        <w:rPr>
          <w:rFonts w:ascii="Garamond" w:eastAsiaTheme="minorHAnsi" w:hAnsi="Garamond" w:cstheme="minorBidi"/>
          <w:sz w:val="24"/>
          <w:szCs w:val="24"/>
        </w:rPr>
        <w:t xml:space="preserve"> to account for the the turning movements occurring at the site driveway</w:t>
      </w:r>
      <w:r w:rsidR="006A48C8">
        <w:rPr>
          <w:rFonts w:ascii="Garamond" w:eastAsiaTheme="minorHAnsi" w:hAnsi="Garamond" w:cstheme="minorBidi"/>
          <w:sz w:val="24"/>
          <w:szCs w:val="24"/>
        </w:rPr>
        <w:t xml:space="preserve">.  The calculations show that the driveway would operate at acceptable levels of service and in compliance with NJDOT's Access Management Code.  </w:t>
      </w:r>
      <w:r w:rsidR="00F80DCA">
        <w:rPr>
          <w:rFonts w:ascii="Garamond" w:eastAsiaTheme="minorHAnsi" w:hAnsi="Garamond" w:cstheme="minorBidi"/>
          <w:sz w:val="24"/>
          <w:szCs w:val="24"/>
        </w:rPr>
        <w:t>Mr. Corak noted that t</w:t>
      </w:r>
      <w:r w:rsidR="006A48C8">
        <w:rPr>
          <w:rFonts w:ascii="Garamond" w:eastAsiaTheme="minorHAnsi" w:hAnsi="Garamond" w:cstheme="minorBidi"/>
          <w:sz w:val="24"/>
          <w:szCs w:val="24"/>
        </w:rPr>
        <w:t>he queuing at the driveway is minima</w:t>
      </w:r>
      <w:r w:rsidR="00F80DCA">
        <w:rPr>
          <w:rFonts w:ascii="Garamond" w:eastAsiaTheme="minorHAnsi" w:hAnsi="Garamond" w:cstheme="minorBidi"/>
          <w:sz w:val="24"/>
          <w:szCs w:val="24"/>
        </w:rPr>
        <w:t>l and t</w:t>
      </w:r>
      <w:r w:rsidR="003F26D7">
        <w:rPr>
          <w:rFonts w:ascii="Garamond" w:eastAsiaTheme="minorHAnsi" w:hAnsi="Garamond" w:cstheme="minorBidi"/>
          <w:sz w:val="24"/>
          <w:szCs w:val="24"/>
        </w:rPr>
        <w:t>here is some depth to the driveway</w:t>
      </w:r>
      <w:r w:rsidR="00901CC6">
        <w:rPr>
          <w:rFonts w:ascii="Garamond" w:eastAsiaTheme="minorHAnsi" w:hAnsi="Garamond" w:cstheme="minorBidi"/>
          <w:sz w:val="24"/>
          <w:szCs w:val="24"/>
        </w:rPr>
        <w:t xml:space="preserve"> that will also contribute to less impact</w:t>
      </w:r>
      <w:r w:rsidR="003F26D7">
        <w:rPr>
          <w:rFonts w:ascii="Garamond" w:eastAsiaTheme="minorHAnsi" w:hAnsi="Garamond" w:cstheme="minorBidi"/>
          <w:sz w:val="24"/>
          <w:szCs w:val="24"/>
        </w:rPr>
        <w:t xml:space="preserve">.  Their study concluded that the redesign did not have any adverse impact to the traffic.  </w:t>
      </w:r>
      <w:r w:rsidR="000A66E2">
        <w:rPr>
          <w:rFonts w:ascii="Garamond" w:eastAsiaTheme="minorHAnsi" w:hAnsi="Garamond" w:cstheme="minorBidi"/>
          <w:sz w:val="24"/>
          <w:szCs w:val="24"/>
        </w:rPr>
        <w:t xml:space="preserve">He addressed the suggestion from Mr. Lublanecki to have exclusive left </w:t>
      </w:r>
      <w:r w:rsidR="00F67D1B">
        <w:rPr>
          <w:rFonts w:ascii="Garamond" w:eastAsiaTheme="minorHAnsi" w:hAnsi="Garamond" w:cstheme="minorBidi"/>
          <w:sz w:val="24"/>
          <w:szCs w:val="24"/>
        </w:rPr>
        <w:t xml:space="preserve">turn </w:t>
      </w:r>
      <w:r w:rsidR="000A66E2">
        <w:rPr>
          <w:rFonts w:ascii="Garamond" w:eastAsiaTheme="minorHAnsi" w:hAnsi="Garamond" w:cstheme="minorBidi"/>
          <w:sz w:val="24"/>
          <w:szCs w:val="24"/>
        </w:rPr>
        <w:t xml:space="preserve">and right turn </w:t>
      </w:r>
      <w:r w:rsidR="00F67D1B">
        <w:rPr>
          <w:rFonts w:ascii="Garamond" w:eastAsiaTheme="minorHAnsi" w:hAnsi="Garamond" w:cstheme="minorBidi"/>
          <w:sz w:val="24"/>
          <w:szCs w:val="24"/>
        </w:rPr>
        <w:t xml:space="preserve">lanes for the driveway.  The applicant is agreeable with that suggestion pending the NJDOT's review and approval.  Mr. Corak indicated that they have added an additional 3 parking spaces for a total of 20 parking spaces.  </w:t>
      </w:r>
      <w:r w:rsidR="00BA4AAD">
        <w:rPr>
          <w:rFonts w:ascii="Garamond" w:eastAsiaTheme="minorHAnsi" w:hAnsi="Garamond" w:cstheme="minorBidi"/>
          <w:sz w:val="24"/>
          <w:szCs w:val="24"/>
        </w:rPr>
        <w:t xml:space="preserve">Mr. Corak further explained that he has visited the site and did a gap analysis while making a left turn onto Route 206.  He believed there is a more than sufficient gap in length of time for left turns out of the site.  Lastly, Mr. Corak indicated that the NJDOT would request a letter from the Planning Board to have exclusive right turns only out of the site, and even then, they may not approve right turns only.  </w:t>
      </w:r>
    </w:p>
    <w:p w14:paraId="1C3B05C0" w14:textId="77777777" w:rsidR="00BA4AAD" w:rsidRDefault="00BA4AAD" w:rsidP="005C6ED8">
      <w:pPr>
        <w:pStyle w:val="BodyTextIndent"/>
        <w:tabs>
          <w:tab w:val="left" w:pos="1350"/>
        </w:tabs>
        <w:ind w:left="0"/>
        <w:jc w:val="both"/>
        <w:rPr>
          <w:rFonts w:ascii="Garamond" w:eastAsiaTheme="minorHAnsi" w:hAnsi="Garamond" w:cstheme="minorBidi"/>
          <w:sz w:val="24"/>
          <w:szCs w:val="24"/>
        </w:rPr>
      </w:pPr>
    </w:p>
    <w:p w14:paraId="196F2162" w14:textId="65CC8A1C" w:rsidR="00BA4AAD" w:rsidRDefault="00BA4AAD" w:rsidP="005C6ED8">
      <w:pPr>
        <w:pStyle w:val="BodyTextIndent"/>
        <w:tabs>
          <w:tab w:val="left" w:pos="1350"/>
        </w:tabs>
        <w:ind w:left="0"/>
        <w:jc w:val="both"/>
        <w:rPr>
          <w:rFonts w:ascii="Garamond" w:hAnsi="Garamond" w:cs="Times New Roman"/>
          <w:sz w:val="24"/>
        </w:rPr>
      </w:pPr>
      <w:r>
        <w:rPr>
          <w:rFonts w:ascii="Garamond" w:hAnsi="Garamond" w:cs="Times New Roman"/>
          <w:sz w:val="24"/>
        </w:rPr>
        <w:t xml:space="preserve">Traffic </w:t>
      </w:r>
      <w:r w:rsidR="007D57B0">
        <w:rPr>
          <w:rFonts w:ascii="Garamond" w:hAnsi="Garamond" w:cs="Times New Roman"/>
          <w:sz w:val="24"/>
        </w:rPr>
        <w:t xml:space="preserve">volume </w:t>
      </w:r>
      <w:r>
        <w:rPr>
          <w:rFonts w:ascii="Garamond" w:hAnsi="Garamond" w:cs="Times New Roman"/>
          <w:sz w:val="24"/>
        </w:rPr>
        <w:t xml:space="preserve">at that section of Route 206 was discussed.  The Board Members had </w:t>
      </w:r>
      <w:r w:rsidR="0020535C">
        <w:rPr>
          <w:rFonts w:ascii="Garamond" w:hAnsi="Garamond" w:cs="Times New Roman"/>
          <w:sz w:val="24"/>
        </w:rPr>
        <w:t xml:space="preserve">safety </w:t>
      </w:r>
      <w:r>
        <w:rPr>
          <w:rFonts w:ascii="Garamond" w:hAnsi="Garamond" w:cs="Times New Roman"/>
          <w:sz w:val="24"/>
        </w:rPr>
        <w:t xml:space="preserve">concerns about making a left out of the site during rush hours and on weekends.  </w:t>
      </w:r>
      <w:r w:rsidR="0020535C">
        <w:rPr>
          <w:rFonts w:ascii="Garamond" w:hAnsi="Garamond" w:cs="Times New Roman"/>
          <w:sz w:val="24"/>
        </w:rPr>
        <w:t>Mr. Lublanecki asked about the gap time.  Mr. Corak explained that the average gap time to make a left out of the site is 45 seconds.</w:t>
      </w:r>
    </w:p>
    <w:p w14:paraId="4D2FD935" w14:textId="77777777" w:rsidR="00B94650" w:rsidRDefault="00B94650" w:rsidP="005C6ED8">
      <w:pPr>
        <w:pStyle w:val="BodyTextIndent"/>
        <w:tabs>
          <w:tab w:val="left" w:pos="1350"/>
        </w:tabs>
        <w:ind w:left="0"/>
        <w:jc w:val="both"/>
        <w:rPr>
          <w:rFonts w:ascii="Garamond" w:hAnsi="Garamond" w:cs="Times New Roman"/>
          <w:sz w:val="24"/>
        </w:rPr>
      </w:pPr>
    </w:p>
    <w:p w14:paraId="0882F555" w14:textId="429C7544" w:rsidR="00560DE0" w:rsidRDefault="00B94650" w:rsidP="005C6ED8">
      <w:pPr>
        <w:pStyle w:val="BodyTextIndent"/>
        <w:tabs>
          <w:tab w:val="left" w:pos="1350"/>
        </w:tabs>
        <w:ind w:left="0"/>
        <w:jc w:val="both"/>
        <w:rPr>
          <w:rFonts w:ascii="Garamond" w:hAnsi="Garamond" w:cs="Times New Roman"/>
          <w:sz w:val="24"/>
        </w:rPr>
      </w:pPr>
      <w:r>
        <w:rPr>
          <w:rFonts w:ascii="Garamond" w:hAnsi="Garamond" w:cs="Times New Roman"/>
          <w:sz w:val="24"/>
        </w:rPr>
        <w:t xml:space="preserve">Queuing at the drive-thru was questioned.  Mr. Corak explained </w:t>
      </w:r>
      <w:r w:rsidR="007D57B0">
        <w:rPr>
          <w:rFonts w:ascii="Garamond" w:hAnsi="Garamond" w:cs="Times New Roman"/>
          <w:sz w:val="24"/>
        </w:rPr>
        <w:t xml:space="preserve">that </w:t>
      </w:r>
      <w:r>
        <w:rPr>
          <w:rFonts w:ascii="Garamond" w:hAnsi="Garamond" w:cs="Times New Roman"/>
          <w:sz w:val="24"/>
        </w:rPr>
        <w:t>12 vehicles are the most that</w:t>
      </w:r>
      <w:r w:rsidR="00560DE0">
        <w:rPr>
          <w:rFonts w:ascii="Garamond" w:hAnsi="Garamond" w:cs="Times New Roman"/>
          <w:sz w:val="24"/>
        </w:rPr>
        <w:t xml:space="preserve"> typically</w:t>
      </w:r>
      <w:r>
        <w:rPr>
          <w:rFonts w:ascii="Garamond" w:hAnsi="Garamond" w:cs="Times New Roman"/>
          <w:sz w:val="24"/>
        </w:rPr>
        <w:t xml:space="preserve"> will be </w:t>
      </w:r>
      <w:r w:rsidR="00560DE0">
        <w:rPr>
          <w:rFonts w:ascii="Garamond" w:hAnsi="Garamond" w:cs="Times New Roman"/>
          <w:sz w:val="24"/>
        </w:rPr>
        <w:t xml:space="preserve">lined up </w:t>
      </w:r>
      <w:r>
        <w:rPr>
          <w:rFonts w:ascii="Garamond" w:hAnsi="Garamond" w:cs="Times New Roman"/>
          <w:sz w:val="24"/>
        </w:rPr>
        <w:t xml:space="preserve">at the site </w:t>
      </w:r>
      <w:r w:rsidR="007D57B0">
        <w:rPr>
          <w:rFonts w:ascii="Garamond" w:hAnsi="Garamond" w:cs="Times New Roman"/>
          <w:sz w:val="24"/>
        </w:rPr>
        <w:t>during</w:t>
      </w:r>
      <w:r>
        <w:rPr>
          <w:rFonts w:ascii="Garamond" w:hAnsi="Garamond" w:cs="Times New Roman"/>
          <w:sz w:val="24"/>
        </w:rPr>
        <w:t xml:space="preserve"> peak hours and traffic would </w:t>
      </w:r>
      <w:r w:rsidR="00560DE0">
        <w:rPr>
          <w:rFonts w:ascii="Garamond" w:hAnsi="Garamond" w:cs="Times New Roman"/>
          <w:sz w:val="24"/>
        </w:rPr>
        <w:t xml:space="preserve">not </w:t>
      </w:r>
      <w:r>
        <w:rPr>
          <w:rFonts w:ascii="Garamond" w:hAnsi="Garamond" w:cs="Times New Roman"/>
          <w:sz w:val="24"/>
        </w:rPr>
        <w:t xml:space="preserve">back up onto Route 206.  </w:t>
      </w:r>
      <w:r w:rsidR="00560DE0">
        <w:rPr>
          <w:rFonts w:ascii="Garamond" w:hAnsi="Garamond" w:cs="Times New Roman"/>
          <w:sz w:val="24"/>
        </w:rPr>
        <w:t xml:space="preserve">Mr. Lublanecki suggested that the menu board should be moved further down to add an extra car length.  Mr. Enos explained that moving the menu board and pick up window would reconfigure the </w:t>
      </w:r>
      <w:r w:rsidR="00560DE0">
        <w:rPr>
          <w:rFonts w:ascii="Garamond" w:hAnsi="Garamond" w:cs="Times New Roman"/>
          <w:sz w:val="24"/>
        </w:rPr>
        <w:lastRenderedPageBreak/>
        <w:t>kitchen plan, which is a standard Taco Bell plan for optim</w:t>
      </w:r>
      <w:r w:rsidR="005D7C83">
        <w:rPr>
          <w:rFonts w:ascii="Garamond" w:hAnsi="Garamond" w:cs="Times New Roman"/>
          <w:sz w:val="24"/>
        </w:rPr>
        <w:t>al</w:t>
      </w:r>
      <w:r w:rsidR="00560DE0">
        <w:rPr>
          <w:rFonts w:ascii="Garamond" w:hAnsi="Garamond" w:cs="Times New Roman"/>
          <w:sz w:val="24"/>
        </w:rPr>
        <w:t xml:space="preserve"> customer service.  </w:t>
      </w:r>
      <w:r w:rsidR="005D7C83">
        <w:rPr>
          <w:rFonts w:ascii="Garamond" w:hAnsi="Garamond" w:cs="Times New Roman"/>
          <w:sz w:val="24"/>
        </w:rPr>
        <w:t xml:space="preserve">To shift </w:t>
      </w:r>
      <w:r w:rsidR="00264413">
        <w:rPr>
          <w:rFonts w:ascii="Garamond" w:hAnsi="Garamond" w:cs="Times New Roman"/>
          <w:sz w:val="24"/>
        </w:rPr>
        <w:t>20</w:t>
      </w:r>
      <w:r w:rsidR="00F80DCA">
        <w:rPr>
          <w:rFonts w:ascii="Garamond" w:hAnsi="Garamond" w:cs="Times New Roman"/>
          <w:sz w:val="24"/>
        </w:rPr>
        <w:t xml:space="preserve"> </w:t>
      </w:r>
      <w:r w:rsidR="005D7C83">
        <w:rPr>
          <w:rFonts w:ascii="Garamond" w:hAnsi="Garamond" w:cs="Times New Roman"/>
          <w:sz w:val="24"/>
        </w:rPr>
        <w:t xml:space="preserve">feet would not be doable.  </w:t>
      </w:r>
    </w:p>
    <w:p w14:paraId="59BCAB8A" w14:textId="77777777" w:rsidR="005D7C83" w:rsidRDefault="005D7C83" w:rsidP="005C6ED8">
      <w:pPr>
        <w:pStyle w:val="BodyTextIndent"/>
        <w:tabs>
          <w:tab w:val="left" w:pos="1350"/>
        </w:tabs>
        <w:ind w:left="0"/>
        <w:jc w:val="both"/>
        <w:rPr>
          <w:rFonts w:ascii="Garamond" w:hAnsi="Garamond" w:cs="Times New Roman"/>
          <w:sz w:val="24"/>
        </w:rPr>
      </w:pPr>
    </w:p>
    <w:p w14:paraId="377E58DA" w14:textId="77777777" w:rsidR="005D264C" w:rsidRDefault="005D7C83" w:rsidP="005C6ED8">
      <w:pPr>
        <w:pStyle w:val="BodyTextIndent"/>
        <w:tabs>
          <w:tab w:val="left" w:pos="1350"/>
        </w:tabs>
        <w:ind w:left="0"/>
        <w:jc w:val="both"/>
        <w:rPr>
          <w:rFonts w:ascii="Garamond" w:hAnsi="Garamond" w:cs="Times New Roman"/>
          <w:sz w:val="24"/>
        </w:rPr>
      </w:pPr>
      <w:r>
        <w:rPr>
          <w:rFonts w:ascii="Garamond" w:hAnsi="Garamond" w:cs="Times New Roman"/>
          <w:sz w:val="24"/>
        </w:rPr>
        <w:t xml:space="preserve">Marc Leber, the engineer for the applicant was called up for testimony.  Mr. Leber presented Exhibit A-3:  </w:t>
      </w:r>
      <w:r w:rsidRPr="009C139A">
        <w:rPr>
          <w:rFonts w:ascii="Garamond" w:hAnsi="Garamond" w:cs="Times New Roman"/>
          <w:i/>
          <w:iCs/>
          <w:sz w:val="24"/>
        </w:rPr>
        <w:t>Four Page Taco Bell Photo Renderings</w:t>
      </w:r>
      <w:r>
        <w:rPr>
          <w:rFonts w:ascii="Garamond" w:hAnsi="Garamond" w:cs="Times New Roman"/>
          <w:sz w:val="24"/>
        </w:rPr>
        <w:t xml:space="preserve">.  </w:t>
      </w:r>
      <w:r w:rsidR="0051368B">
        <w:rPr>
          <w:rFonts w:ascii="Garamond" w:hAnsi="Garamond" w:cs="Times New Roman"/>
          <w:sz w:val="24"/>
        </w:rPr>
        <w:t xml:space="preserve">Mr. Leber </w:t>
      </w:r>
      <w:r w:rsidR="004A3DB3">
        <w:rPr>
          <w:rFonts w:ascii="Garamond" w:hAnsi="Garamond" w:cs="Times New Roman"/>
          <w:sz w:val="24"/>
        </w:rPr>
        <w:t xml:space="preserve">reiterated that the cross access to the neighboring 7-Eleven was eliminated, the entrance from the highway has been reconfigured, the parking has been increased to 20 spaces, the site lighting fixtures were lowered to 18 feet, and the size and height of the sign in front has been reduced.  He also noted that while making the changes they were also able to eliminate some of the lot coverage from 19,244 square feet to 19,015 square feet.  He reviewed the photos for the Board and </w:t>
      </w:r>
      <w:r w:rsidR="00AE3E23">
        <w:rPr>
          <w:rFonts w:ascii="Garamond" w:hAnsi="Garamond" w:cs="Times New Roman"/>
          <w:sz w:val="24"/>
        </w:rPr>
        <w:t xml:space="preserve">pointed out </w:t>
      </w:r>
      <w:r w:rsidR="00440E35">
        <w:rPr>
          <w:rFonts w:ascii="Garamond" w:hAnsi="Garamond" w:cs="Times New Roman"/>
          <w:sz w:val="24"/>
        </w:rPr>
        <w:t>various service amenities</w:t>
      </w:r>
      <w:r w:rsidR="00AE3E23">
        <w:rPr>
          <w:rFonts w:ascii="Garamond" w:hAnsi="Garamond" w:cs="Times New Roman"/>
          <w:sz w:val="24"/>
        </w:rPr>
        <w:t xml:space="preserve"> on the site.  </w:t>
      </w:r>
      <w:r w:rsidR="00440E35">
        <w:rPr>
          <w:rFonts w:ascii="Garamond" w:hAnsi="Garamond" w:cs="Times New Roman"/>
          <w:sz w:val="24"/>
        </w:rPr>
        <w:t xml:space="preserve">The painting on the walk-in box was questioned.  Mr. Leber explained it was a mural that is used as standard decoration for Taco Bell.  Mr. Schaechter requested that the mural be eliminated.  </w:t>
      </w:r>
    </w:p>
    <w:p w14:paraId="3BC0281E" w14:textId="77777777" w:rsidR="005D264C" w:rsidRDefault="005D264C" w:rsidP="005C6ED8">
      <w:pPr>
        <w:pStyle w:val="BodyTextIndent"/>
        <w:tabs>
          <w:tab w:val="left" w:pos="1350"/>
        </w:tabs>
        <w:ind w:left="0"/>
        <w:jc w:val="both"/>
        <w:rPr>
          <w:rFonts w:ascii="Garamond" w:hAnsi="Garamond" w:cs="Times New Roman"/>
          <w:sz w:val="24"/>
        </w:rPr>
      </w:pPr>
    </w:p>
    <w:p w14:paraId="49071F5F" w14:textId="1BD6D2F7" w:rsidR="005D7C83" w:rsidRDefault="00440E35" w:rsidP="005C6ED8">
      <w:pPr>
        <w:pStyle w:val="BodyTextIndent"/>
        <w:tabs>
          <w:tab w:val="left" w:pos="1350"/>
        </w:tabs>
        <w:ind w:left="0"/>
        <w:jc w:val="both"/>
        <w:rPr>
          <w:rFonts w:ascii="Garamond" w:hAnsi="Garamond" w:cs="Times New Roman"/>
          <w:sz w:val="24"/>
        </w:rPr>
      </w:pPr>
      <w:r>
        <w:rPr>
          <w:rFonts w:ascii="Garamond" w:hAnsi="Garamond" w:cs="Times New Roman"/>
          <w:sz w:val="24"/>
        </w:rPr>
        <w:t xml:space="preserve">Mr. Leber presented Exhibit A-4 consisting of two sheets entitled </w:t>
      </w:r>
      <w:r w:rsidRPr="00440E35">
        <w:rPr>
          <w:rFonts w:ascii="Garamond" w:hAnsi="Garamond" w:cs="Times New Roman"/>
          <w:i/>
          <w:iCs/>
          <w:sz w:val="24"/>
        </w:rPr>
        <w:t>Fire Apparatus Turning Plan</w:t>
      </w:r>
      <w:r>
        <w:rPr>
          <w:rFonts w:ascii="Garamond" w:hAnsi="Garamond" w:cs="Times New Roman"/>
          <w:sz w:val="24"/>
        </w:rPr>
        <w:t xml:space="preserve"> </w:t>
      </w:r>
      <w:r w:rsidR="00F01932">
        <w:rPr>
          <w:rFonts w:ascii="Garamond" w:hAnsi="Garamond" w:cs="Times New Roman"/>
          <w:sz w:val="24"/>
        </w:rPr>
        <w:t xml:space="preserve">consisting of </w:t>
      </w:r>
      <w:r>
        <w:rPr>
          <w:rFonts w:ascii="Garamond" w:hAnsi="Garamond" w:cs="Times New Roman"/>
          <w:sz w:val="24"/>
        </w:rPr>
        <w:t xml:space="preserve">1 sheet and </w:t>
      </w:r>
      <w:r w:rsidRPr="00440E35">
        <w:rPr>
          <w:rFonts w:ascii="Garamond" w:hAnsi="Garamond" w:cs="Times New Roman"/>
          <w:i/>
          <w:iCs/>
          <w:sz w:val="24"/>
        </w:rPr>
        <w:t>Refuse Truck Turning Plan</w:t>
      </w:r>
      <w:r>
        <w:rPr>
          <w:rFonts w:ascii="Garamond" w:hAnsi="Garamond" w:cs="Times New Roman"/>
          <w:sz w:val="24"/>
        </w:rPr>
        <w:t xml:space="preserve"> </w:t>
      </w:r>
      <w:r w:rsidR="00F01932">
        <w:rPr>
          <w:rFonts w:ascii="Garamond" w:hAnsi="Garamond" w:cs="Times New Roman"/>
          <w:sz w:val="24"/>
        </w:rPr>
        <w:t xml:space="preserve">consisting of </w:t>
      </w:r>
      <w:r>
        <w:rPr>
          <w:rFonts w:ascii="Garamond" w:hAnsi="Garamond" w:cs="Times New Roman"/>
          <w:sz w:val="24"/>
        </w:rPr>
        <w:t xml:space="preserve">1 sheet, prepared by East Point Engineering, LLC revised 10/30/23.  </w:t>
      </w:r>
      <w:r w:rsidR="005D264C">
        <w:rPr>
          <w:rFonts w:ascii="Garamond" w:hAnsi="Garamond" w:cs="Times New Roman"/>
          <w:sz w:val="24"/>
        </w:rPr>
        <w:t>He reviewed each of the plans for the Board Members.  Mr. Leber addressed Mr. Vreeland's report.  The applicant has lowered the light poles in accordance</w:t>
      </w:r>
      <w:r w:rsidR="00F01932">
        <w:rPr>
          <w:rFonts w:ascii="Garamond" w:hAnsi="Garamond" w:cs="Times New Roman"/>
          <w:sz w:val="24"/>
        </w:rPr>
        <w:t xml:space="preserve"> with Township requirements</w:t>
      </w:r>
      <w:r w:rsidR="005D264C">
        <w:rPr>
          <w:rFonts w:ascii="Garamond" w:hAnsi="Garamond" w:cs="Times New Roman"/>
          <w:sz w:val="24"/>
        </w:rPr>
        <w:t xml:space="preserve">.  They are still asking for relief from parking stall sizing and the one-way drive-thru bypass isle.  </w:t>
      </w:r>
    </w:p>
    <w:p w14:paraId="53173C82" w14:textId="77777777" w:rsidR="00FB10F2" w:rsidRDefault="00FB10F2" w:rsidP="005C6ED8">
      <w:pPr>
        <w:pStyle w:val="BodyTextIndent"/>
        <w:tabs>
          <w:tab w:val="left" w:pos="1350"/>
        </w:tabs>
        <w:ind w:left="0"/>
        <w:jc w:val="both"/>
        <w:rPr>
          <w:rFonts w:ascii="Garamond" w:hAnsi="Garamond" w:cs="Times New Roman"/>
          <w:sz w:val="24"/>
        </w:rPr>
      </w:pPr>
    </w:p>
    <w:p w14:paraId="48756669" w14:textId="4DE374D0" w:rsidR="001C578C" w:rsidRDefault="00FB10F2" w:rsidP="005C6ED8">
      <w:pPr>
        <w:pStyle w:val="BodyTextIndent"/>
        <w:tabs>
          <w:tab w:val="left" w:pos="1350"/>
        </w:tabs>
        <w:ind w:left="0"/>
        <w:jc w:val="both"/>
        <w:rPr>
          <w:rFonts w:ascii="Garamond" w:eastAsiaTheme="minorHAnsi" w:hAnsi="Garamond" w:cstheme="minorBidi"/>
          <w:sz w:val="24"/>
          <w:szCs w:val="24"/>
        </w:rPr>
      </w:pPr>
      <w:r>
        <w:rPr>
          <w:rFonts w:ascii="Garamond" w:hAnsi="Garamond" w:cs="Times New Roman"/>
          <w:sz w:val="24"/>
        </w:rPr>
        <w:t xml:space="preserve">Matthew Flynn, </w:t>
      </w:r>
      <w:r w:rsidR="00D63162">
        <w:rPr>
          <w:rFonts w:ascii="Garamond" w:hAnsi="Garamond" w:cs="Times New Roman"/>
          <w:sz w:val="24"/>
        </w:rPr>
        <w:t>P.P.</w:t>
      </w:r>
      <w:r w:rsidR="00DC5134">
        <w:rPr>
          <w:rFonts w:ascii="Garamond" w:hAnsi="Garamond" w:cs="Times New Roman"/>
          <w:sz w:val="24"/>
        </w:rPr>
        <w:t>,</w:t>
      </w:r>
      <w:r w:rsidR="00D63162">
        <w:rPr>
          <w:rFonts w:ascii="Garamond" w:hAnsi="Garamond" w:cs="Times New Roman"/>
          <w:sz w:val="24"/>
        </w:rPr>
        <w:t xml:space="preserve"> </w:t>
      </w:r>
      <w:r w:rsidR="00D63162">
        <w:rPr>
          <w:rFonts w:ascii="Garamond" w:eastAsiaTheme="minorHAnsi" w:hAnsi="Garamond" w:cstheme="minorBidi"/>
          <w:sz w:val="24"/>
          <w:szCs w:val="24"/>
        </w:rPr>
        <w:t xml:space="preserve">was qualified as a professional planner to testify for the applicant. </w:t>
      </w:r>
      <w:r w:rsidR="00975D55">
        <w:rPr>
          <w:rFonts w:ascii="Garamond" w:eastAsiaTheme="minorHAnsi" w:hAnsi="Garamond" w:cstheme="minorBidi"/>
          <w:sz w:val="24"/>
          <w:szCs w:val="24"/>
        </w:rPr>
        <w:t xml:space="preserve"> </w:t>
      </w:r>
      <w:r w:rsidR="00F450B9">
        <w:rPr>
          <w:rFonts w:ascii="Garamond" w:eastAsiaTheme="minorHAnsi" w:hAnsi="Garamond" w:cstheme="minorBidi"/>
          <w:sz w:val="24"/>
          <w:szCs w:val="24"/>
        </w:rPr>
        <w:t xml:space="preserve">Mr. Flynn presented Exhibit A-5:  </w:t>
      </w:r>
      <w:r w:rsidR="00F450B9" w:rsidRPr="00F450B9">
        <w:rPr>
          <w:rFonts w:ascii="Garamond" w:eastAsiaTheme="minorHAnsi" w:hAnsi="Garamond" w:cstheme="minorBidi"/>
          <w:i/>
          <w:iCs/>
          <w:sz w:val="24"/>
          <w:szCs w:val="24"/>
        </w:rPr>
        <w:t>Five Page Aerial Photo</w:t>
      </w:r>
      <w:r w:rsidR="00EE1373">
        <w:rPr>
          <w:rFonts w:ascii="Garamond" w:eastAsiaTheme="minorHAnsi" w:hAnsi="Garamond" w:cstheme="minorBidi"/>
          <w:i/>
          <w:iCs/>
          <w:sz w:val="24"/>
          <w:szCs w:val="24"/>
        </w:rPr>
        <w:t>s</w:t>
      </w:r>
      <w:r w:rsidR="00F450B9" w:rsidRPr="00F450B9">
        <w:rPr>
          <w:rFonts w:ascii="Garamond" w:eastAsiaTheme="minorHAnsi" w:hAnsi="Garamond" w:cstheme="minorBidi"/>
          <w:i/>
          <w:iCs/>
          <w:sz w:val="24"/>
          <w:szCs w:val="24"/>
        </w:rPr>
        <w:t xml:space="preserve"> taken by John McDonough Associates on September 12, 2023</w:t>
      </w:r>
      <w:r w:rsidR="00F450B9">
        <w:rPr>
          <w:rFonts w:ascii="Garamond" w:eastAsiaTheme="minorHAnsi" w:hAnsi="Garamond" w:cstheme="minorBidi"/>
          <w:sz w:val="24"/>
          <w:szCs w:val="24"/>
        </w:rPr>
        <w:t xml:space="preserve">.  </w:t>
      </w:r>
      <w:r w:rsidR="00D63162">
        <w:rPr>
          <w:rFonts w:ascii="Garamond" w:eastAsiaTheme="minorHAnsi" w:hAnsi="Garamond" w:cstheme="minorBidi"/>
          <w:sz w:val="24"/>
          <w:szCs w:val="24"/>
        </w:rPr>
        <w:t xml:space="preserve"> </w:t>
      </w:r>
      <w:r w:rsidR="00975D55">
        <w:rPr>
          <w:rFonts w:ascii="Garamond" w:eastAsiaTheme="minorHAnsi" w:hAnsi="Garamond" w:cstheme="minorBidi"/>
          <w:sz w:val="24"/>
          <w:szCs w:val="24"/>
        </w:rPr>
        <w:t>Mr. Flynn reviewed the photos for the Board Members.  He explained that the applicant is requesting a d3 conditional use variance</w:t>
      </w:r>
      <w:r w:rsidR="00D72F47">
        <w:rPr>
          <w:rFonts w:ascii="Garamond" w:eastAsiaTheme="minorHAnsi" w:hAnsi="Garamond" w:cstheme="minorBidi"/>
          <w:sz w:val="24"/>
          <w:szCs w:val="24"/>
        </w:rPr>
        <w:t xml:space="preserve">.  </w:t>
      </w:r>
      <w:r w:rsidR="00524FD0">
        <w:rPr>
          <w:rFonts w:ascii="Garamond" w:eastAsiaTheme="minorHAnsi" w:hAnsi="Garamond" w:cstheme="minorBidi"/>
          <w:sz w:val="24"/>
          <w:szCs w:val="24"/>
        </w:rPr>
        <w:t>The applicant is requesting relief from lot area and lot depth requirements.  The site is approximately 0.6 acres where 2 acres is required.  Also, the depth of the lot is 148 feet and 150 feet</w:t>
      </w:r>
      <w:r w:rsidR="00F01932">
        <w:rPr>
          <w:rFonts w:ascii="Garamond" w:eastAsiaTheme="minorHAnsi" w:hAnsi="Garamond" w:cstheme="minorBidi"/>
          <w:sz w:val="24"/>
          <w:szCs w:val="24"/>
        </w:rPr>
        <w:t>,</w:t>
      </w:r>
      <w:r w:rsidR="00524FD0">
        <w:rPr>
          <w:rFonts w:ascii="Garamond" w:eastAsiaTheme="minorHAnsi" w:hAnsi="Garamond" w:cstheme="minorBidi"/>
          <w:sz w:val="24"/>
          <w:szCs w:val="24"/>
        </w:rPr>
        <w:t xml:space="preserve"> and the requirement is 250 feet.  He believed the site works well for the proposed Taco Bell restaurant.  </w:t>
      </w:r>
      <w:r w:rsidR="00574EC7">
        <w:rPr>
          <w:rFonts w:ascii="Garamond" w:eastAsiaTheme="minorHAnsi" w:hAnsi="Garamond" w:cstheme="minorBidi"/>
          <w:sz w:val="24"/>
          <w:szCs w:val="24"/>
        </w:rPr>
        <w:t>Mr. Flynn addressed the negative criteria of the proposal.  T</w:t>
      </w:r>
      <w:r w:rsidR="00524FD0">
        <w:rPr>
          <w:rFonts w:ascii="Garamond" w:eastAsiaTheme="minorHAnsi" w:hAnsi="Garamond" w:cstheme="minorBidi"/>
          <w:sz w:val="24"/>
          <w:szCs w:val="24"/>
        </w:rPr>
        <w:t xml:space="preserve">he site is across the street from a McDonalds, a similar use.  He explained this is a different genre of fast food.  He talked about the previous use, a gas station, which functioned similar to a drive-thru.  He further compared the other uses surrounding the site.  The applicant is </w:t>
      </w:r>
      <w:r w:rsidR="00574EC7">
        <w:rPr>
          <w:rFonts w:ascii="Garamond" w:eastAsiaTheme="minorHAnsi" w:hAnsi="Garamond" w:cstheme="minorBidi"/>
          <w:sz w:val="24"/>
          <w:szCs w:val="24"/>
        </w:rPr>
        <w:t xml:space="preserve">also </w:t>
      </w:r>
      <w:r w:rsidR="00524FD0">
        <w:rPr>
          <w:rFonts w:ascii="Garamond" w:eastAsiaTheme="minorHAnsi" w:hAnsi="Garamond" w:cstheme="minorBidi"/>
          <w:sz w:val="24"/>
          <w:szCs w:val="24"/>
        </w:rPr>
        <w:t xml:space="preserve">requesting </w:t>
      </w:r>
      <w:r w:rsidR="00574EC7">
        <w:rPr>
          <w:rFonts w:ascii="Garamond" w:eastAsiaTheme="minorHAnsi" w:hAnsi="Garamond" w:cstheme="minorBidi"/>
          <w:sz w:val="24"/>
          <w:szCs w:val="24"/>
        </w:rPr>
        <w:t xml:space="preserve">relief from setbacks for parking.  There will be no impacts to neighboring properties and there is a substantial tree buffer behind the site which will remain.  </w:t>
      </w:r>
      <w:r w:rsidR="00504DE3">
        <w:rPr>
          <w:rFonts w:ascii="Garamond" w:eastAsiaTheme="minorHAnsi" w:hAnsi="Garamond" w:cstheme="minorBidi"/>
          <w:sz w:val="24"/>
          <w:szCs w:val="24"/>
        </w:rPr>
        <w:t xml:space="preserve">The site is not adjacent to any residential areas.  </w:t>
      </w:r>
      <w:r w:rsidR="0084165A">
        <w:rPr>
          <w:rFonts w:ascii="Garamond" w:eastAsiaTheme="minorHAnsi" w:hAnsi="Garamond" w:cstheme="minorBidi"/>
          <w:sz w:val="24"/>
          <w:szCs w:val="24"/>
        </w:rPr>
        <w:t xml:space="preserve">He did not believe that this site would have any substantial detriment to the public or to the </w:t>
      </w:r>
      <w:r w:rsidR="00D72F47">
        <w:rPr>
          <w:rFonts w:ascii="Garamond" w:eastAsiaTheme="minorHAnsi" w:hAnsi="Garamond" w:cstheme="minorBidi"/>
          <w:sz w:val="24"/>
          <w:szCs w:val="24"/>
        </w:rPr>
        <w:t>Township Z</w:t>
      </w:r>
      <w:r w:rsidR="0084165A">
        <w:rPr>
          <w:rFonts w:ascii="Garamond" w:eastAsiaTheme="minorHAnsi" w:hAnsi="Garamond" w:cstheme="minorBidi"/>
          <w:sz w:val="24"/>
          <w:szCs w:val="24"/>
        </w:rPr>
        <w:t xml:space="preserve">one </w:t>
      </w:r>
      <w:r w:rsidR="00D72F47">
        <w:rPr>
          <w:rFonts w:ascii="Garamond" w:eastAsiaTheme="minorHAnsi" w:hAnsi="Garamond" w:cstheme="minorBidi"/>
          <w:sz w:val="24"/>
          <w:szCs w:val="24"/>
        </w:rPr>
        <w:t>P</w:t>
      </w:r>
      <w:r w:rsidR="0084165A">
        <w:rPr>
          <w:rFonts w:ascii="Garamond" w:eastAsiaTheme="minorHAnsi" w:hAnsi="Garamond" w:cstheme="minorBidi"/>
          <w:sz w:val="24"/>
          <w:szCs w:val="24"/>
        </w:rPr>
        <w:t xml:space="preserve">lan.  There are about 14 conditions for this particular </w:t>
      </w:r>
      <w:r w:rsidR="00544794">
        <w:rPr>
          <w:rFonts w:ascii="Garamond" w:eastAsiaTheme="minorHAnsi" w:hAnsi="Garamond" w:cstheme="minorBidi"/>
          <w:sz w:val="24"/>
          <w:szCs w:val="24"/>
        </w:rPr>
        <w:t xml:space="preserve">use </w:t>
      </w:r>
      <w:r w:rsidR="0084165A">
        <w:rPr>
          <w:rFonts w:ascii="Garamond" w:eastAsiaTheme="minorHAnsi" w:hAnsi="Garamond" w:cstheme="minorBidi"/>
          <w:sz w:val="24"/>
          <w:szCs w:val="24"/>
        </w:rPr>
        <w:t xml:space="preserve">and the application complies with most of them.  </w:t>
      </w:r>
      <w:r w:rsidR="00544794">
        <w:rPr>
          <w:rFonts w:ascii="Garamond" w:eastAsiaTheme="minorHAnsi" w:hAnsi="Garamond" w:cstheme="minorBidi"/>
          <w:sz w:val="24"/>
          <w:szCs w:val="24"/>
        </w:rPr>
        <w:t>Mr. Flynn addressed the positive criteria of the application and explained</w:t>
      </w:r>
      <w:r w:rsidR="0084165A">
        <w:rPr>
          <w:rFonts w:ascii="Garamond" w:eastAsiaTheme="minorHAnsi" w:hAnsi="Garamond" w:cstheme="minorBidi"/>
          <w:sz w:val="24"/>
          <w:szCs w:val="24"/>
        </w:rPr>
        <w:t xml:space="preserve"> </w:t>
      </w:r>
      <w:r w:rsidR="00544794">
        <w:rPr>
          <w:rFonts w:ascii="Garamond" w:eastAsiaTheme="minorHAnsi" w:hAnsi="Garamond" w:cstheme="minorBidi"/>
          <w:sz w:val="24"/>
          <w:szCs w:val="24"/>
        </w:rPr>
        <w:t>that t</w:t>
      </w:r>
      <w:r w:rsidR="0084165A">
        <w:rPr>
          <w:rFonts w:ascii="Garamond" w:eastAsiaTheme="minorHAnsi" w:hAnsi="Garamond" w:cstheme="minorBidi"/>
          <w:sz w:val="24"/>
          <w:szCs w:val="24"/>
        </w:rPr>
        <w:t xml:space="preserve">he inherent value of the use has been contemplated by the </w:t>
      </w:r>
      <w:r w:rsidR="00D72F47">
        <w:rPr>
          <w:rFonts w:ascii="Garamond" w:eastAsiaTheme="minorHAnsi" w:hAnsi="Garamond" w:cstheme="minorBidi"/>
          <w:sz w:val="24"/>
          <w:szCs w:val="24"/>
        </w:rPr>
        <w:t>Z</w:t>
      </w:r>
      <w:r w:rsidR="0084165A">
        <w:rPr>
          <w:rFonts w:ascii="Garamond" w:eastAsiaTheme="minorHAnsi" w:hAnsi="Garamond" w:cstheme="minorBidi"/>
          <w:sz w:val="24"/>
          <w:szCs w:val="24"/>
        </w:rPr>
        <w:t xml:space="preserve">oning </w:t>
      </w:r>
      <w:r w:rsidR="00D72F47">
        <w:rPr>
          <w:rFonts w:ascii="Garamond" w:eastAsiaTheme="minorHAnsi" w:hAnsi="Garamond" w:cstheme="minorBidi"/>
          <w:sz w:val="24"/>
          <w:szCs w:val="24"/>
        </w:rPr>
        <w:t>O</w:t>
      </w:r>
      <w:r w:rsidR="0084165A">
        <w:rPr>
          <w:rFonts w:ascii="Garamond" w:eastAsiaTheme="minorHAnsi" w:hAnsi="Garamond" w:cstheme="minorBidi"/>
          <w:sz w:val="24"/>
          <w:szCs w:val="24"/>
        </w:rPr>
        <w:t xml:space="preserve">rdinance.  It is a permitted conditional use.  </w:t>
      </w:r>
      <w:r w:rsidR="00544794">
        <w:rPr>
          <w:rFonts w:ascii="Garamond" w:eastAsiaTheme="minorHAnsi" w:hAnsi="Garamond" w:cstheme="minorBidi"/>
          <w:sz w:val="24"/>
          <w:szCs w:val="24"/>
        </w:rPr>
        <w:t>I</w:t>
      </w:r>
      <w:r w:rsidR="0084165A">
        <w:rPr>
          <w:rFonts w:ascii="Garamond" w:eastAsiaTheme="minorHAnsi" w:hAnsi="Garamond" w:cstheme="minorBidi"/>
          <w:sz w:val="24"/>
          <w:szCs w:val="24"/>
        </w:rPr>
        <w:t xml:space="preserve">t will be </w:t>
      </w:r>
      <w:r w:rsidR="00D72F47">
        <w:rPr>
          <w:rFonts w:ascii="Garamond" w:eastAsiaTheme="minorHAnsi" w:hAnsi="Garamond" w:cstheme="minorBidi"/>
          <w:sz w:val="24"/>
          <w:szCs w:val="24"/>
        </w:rPr>
        <w:t xml:space="preserve">a </w:t>
      </w:r>
      <w:r w:rsidR="0084165A">
        <w:rPr>
          <w:rFonts w:ascii="Garamond" w:eastAsiaTheme="minorHAnsi" w:hAnsi="Garamond" w:cstheme="minorBidi"/>
          <w:sz w:val="24"/>
          <w:szCs w:val="24"/>
        </w:rPr>
        <w:t xml:space="preserve">substantial aesthetic improvement compared to </w:t>
      </w:r>
      <w:r w:rsidR="00D72F47">
        <w:rPr>
          <w:rFonts w:ascii="Garamond" w:eastAsiaTheme="minorHAnsi" w:hAnsi="Garamond" w:cstheme="minorBidi"/>
          <w:sz w:val="24"/>
          <w:szCs w:val="24"/>
        </w:rPr>
        <w:t>the gas station that</w:t>
      </w:r>
      <w:r w:rsidR="0084165A">
        <w:rPr>
          <w:rFonts w:ascii="Garamond" w:eastAsiaTheme="minorHAnsi" w:hAnsi="Garamond" w:cstheme="minorBidi"/>
          <w:sz w:val="24"/>
          <w:szCs w:val="24"/>
        </w:rPr>
        <w:t xml:space="preserve"> </w:t>
      </w:r>
      <w:r w:rsidR="00544794">
        <w:rPr>
          <w:rFonts w:ascii="Garamond" w:eastAsiaTheme="minorHAnsi" w:hAnsi="Garamond" w:cstheme="minorBidi"/>
          <w:sz w:val="24"/>
          <w:szCs w:val="24"/>
        </w:rPr>
        <w:t>was</w:t>
      </w:r>
      <w:r w:rsidR="0084165A">
        <w:rPr>
          <w:rFonts w:ascii="Garamond" w:eastAsiaTheme="minorHAnsi" w:hAnsi="Garamond" w:cstheme="minorBidi"/>
          <w:sz w:val="24"/>
          <w:szCs w:val="24"/>
        </w:rPr>
        <w:t xml:space="preserve"> previously</w:t>
      </w:r>
      <w:r w:rsidR="00544794">
        <w:rPr>
          <w:rFonts w:ascii="Garamond" w:eastAsiaTheme="minorHAnsi" w:hAnsi="Garamond" w:cstheme="minorBidi"/>
          <w:sz w:val="24"/>
          <w:szCs w:val="24"/>
        </w:rPr>
        <w:t xml:space="preserve"> on the site,</w:t>
      </w:r>
      <w:r w:rsidR="0084165A">
        <w:rPr>
          <w:rFonts w:ascii="Garamond" w:eastAsiaTheme="minorHAnsi" w:hAnsi="Garamond" w:cstheme="minorBidi"/>
          <w:sz w:val="24"/>
          <w:szCs w:val="24"/>
        </w:rPr>
        <w:t xml:space="preserve"> giving the site a fresh new look.  This is a prime location for the use with great visibility.  The overall convenience of </w:t>
      </w:r>
      <w:r w:rsidR="00B02C8F">
        <w:rPr>
          <w:rFonts w:ascii="Garamond" w:eastAsiaTheme="minorHAnsi" w:hAnsi="Garamond" w:cstheme="minorBidi"/>
          <w:sz w:val="24"/>
          <w:szCs w:val="24"/>
        </w:rPr>
        <w:t xml:space="preserve">the </w:t>
      </w:r>
      <w:r w:rsidR="0084165A">
        <w:rPr>
          <w:rFonts w:ascii="Garamond" w:eastAsiaTheme="minorHAnsi" w:hAnsi="Garamond" w:cstheme="minorBidi"/>
          <w:sz w:val="24"/>
          <w:szCs w:val="24"/>
        </w:rPr>
        <w:t>drive-thru use directly benefits the customers.  The applicant is also requesting some c variances for front yard</w:t>
      </w:r>
      <w:r w:rsidR="00544794">
        <w:rPr>
          <w:rFonts w:ascii="Garamond" w:eastAsiaTheme="minorHAnsi" w:hAnsi="Garamond" w:cstheme="minorBidi"/>
          <w:sz w:val="24"/>
          <w:szCs w:val="24"/>
        </w:rPr>
        <w:t xml:space="preserve"> setback</w:t>
      </w:r>
      <w:r w:rsidR="0084165A">
        <w:rPr>
          <w:rFonts w:ascii="Garamond" w:eastAsiaTheme="minorHAnsi" w:hAnsi="Garamond" w:cstheme="minorBidi"/>
          <w:sz w:val="24"/>
          <w:szCs w:val="24"/>
        </w:rPr>
        <w:t>, rear yard</w:t>
      </w:r>
      <w:r w:rsidR="00544794">
        <w:rPr>
          <w:rFonts w:ascii="Garamond" w:eastAsiaTheme="minorHAnsi" w:hAnsi="Garamond" w:cstheme="minorBidi"/>
          <w:sz w:val="24"/>
          <w:szCs w:val="24"/>
        </w:rPr>
        <w:t xml:space="preserve"> setback</w:t>
      </w:r>
      <w:r w:rsidR="00BD1767">
        <w:rPr>
          <w:rFonts w:ascii="Garamond" w:eastAsiaTheme="minorHAnsi" w:hAnsi="Garamond" w:cstheme="minorBidi"/>
          <w:sz w:val="24"/>
          <w:szCs w:val="24"/>
        </w:rPr>
        <w:t xml:space="preserve"> and</w:t>
      </w:r>
      <w:r w:rsidR="0084165A">
        <w:rPr>
          <w:rFonts w:ascii="Garamond" w:eastAsiaTheme="minorHAnsi" w:hAnsi="Garamond" w:cstheme="minorBidi"/>
          <w:sz w:val="24"/>
          <w:szCs w:val="24"/>
        </w:rPr>
        <w:t xml:space="preserve"> accessory building setback</w:t>
      </w:r>
      <w:r w:rsidR="002F2945">
        <w:rPr>
          <w:rFonts w:ascii="Garamond" w:eastAsiaTheme="minorHAnsi" w:hAnsi="Garamond" w:cstheme="minorBidi"/>
          <w:sz w:val="24"/>
          <w:szCs w:val="24"/>
        </w:rPr>
        <w:t>s</w:t>
      </w:r>
      <w:r w:rsidR="0084165A">
        <w:rPr>
          <w:rFonts w:ascii="Garamond" w:eastAsiaTheme="minorHAnsi" w:hAnsi="Garamond" w:cstheme="minorBidi"/>
          <w:sz w:val="24"/>
          <w:szCs w:val="24"/>
        </w:rPr>
        <w:t xml:space="preserve">.  </w:t>
      </w:r>
      <w:r w:rsidR="00BD1767">
        <w:rPr>
          <w:rFonts w:ascii="Garamond" w:eastAsiaTheme="minorHAnsi" w:hAnsi="Garamond" w:cstheme="minorBidi"/>
          <w:sz w:val="24"/>
          <w:szCs w:val="24"/>
        </w:rPr>
        <w:t xml:space="preserve">Mr. Flynn </w:t>
      </w:r>
      <w:r w:rsidR="00BC5CC6">
        <w:rPr>
          <w:rFonts w:ascii="Garamond" w:eastAsiaTheme="minorHAnsi" w:hAnsi="Garamond" w:cstheme="minorBidi"/>
          <w:sz w:val="24"/>
          <w:szCs w:val="24"/>
        </w:rPr>
        <w:t>indicated</w:t>
      </w:r>
      <w:r w:rsidR="00BD1767">
        <w:rPr>
          <w:rFonts w:ascii="Garamond" w:eastAsiaTheme="minorHAnsi" w:hAnsi="Garamond" w:cstheme="minorBidi"/>
          <w:sz w:val="24"/>
          <w:szCs w:val="24"/>
        </w:rPr>
        <w:t xml:space="preserve"> that t</w:t>
      </w:r>
      <w:r w:rsidR="0084165A">
        <w:rPr>
          <w:rFonts w:ascii="Garamond" w:eastAsiaTheme="minorHAnsi" w:hAnsi="Garamond" w:cstheme="minorBidi"/>
          <w:sz w:val="24"/>
          <w:szCs w:val="24"/>
        </w:rPr>
        <w:t>he suitab</w:t>
      </w:r>
      <w:r w:rsidR="00544794">
        <w:rPr>
          <w:rFonts w:ascii="Garamond" w:eastAsiaTheme="minorHAnsi" w:hAnsi="Garamond" w:cstheme="minorBidi"/>
          <w:sz w:val="24"/>
          <w:szCs w:val="24"/>
        </w:rPr>
        <w:t>ility</w:t>
      </w:r>
      <w:r w:rsidR="0084165A">
        <w:rPr>
          <w:rFonts w:ascii="Garamond" w:eastAsiaTheme="minorHAnsi" w:hAnsi="Garamond" w:cstheme="minorBidi"/>
          <w:sz w:val="24"/>
          <w:szCs w:val="24"/>
        </w:rPr>
        <w:t xml:space="preserve"> of the site outweigh</w:t>
      </w:r>
      <w:r w:rsidR="00544794">
        <w:rPr>
          <w:rFonts w:ascii="Garamond" w:eastAsiaTheme="minorHAnsi" w:hAnsi="Garamond" w:cstheme="minorBidi"/>
          <w:sz w:val="24"/>
          <w:szCs w:val="24"/>
        </w:rPr>
        <w:t>s</w:t>
      </w:r>
      <w:r w:rsidR="0084165A">
        <w:rPr>
          <w:rFonts w:ascii="Garamond" w:eastAsiaTheme="minorHAnsi" w:hAnsi="Garamond" w:cstheme="minorBidi"/>
          <w:sz w:val="24"/>
          <w:szCs w:val="24"/>
        </w:rPr>
        <w:t xml:space="preserve"> any of the potential detriments of the c variances.  </w:t>
      </w:r>
      <w:r w:rsidR="00AB6360">
        <w:rPr>
          <w:rFonts w:ascii="Garamond" w:eastAsiaTheme="minorHAnsi" w:hAnsi="Garamond" w:cstheme="minorBidi"/>
          <w:sz w:val="24"/>
          <w:szCs w:val="24"/>
        </w:rPr>
        <w:t>T</w:t>
      </w:r>
      <w:r w:rsidR="002F2945">
        <w:rPr>
          <w:rFonts w:ascii="Garamond" w:eastAsiaTheme="minorHAnsi" w:hAnsi="Garamond" w:cstheme="minorBidi"/>
          <w:sz w:val="24"/>
          <w:szCs w:val="24"/>
        </w:rPr>
        <w:t xml:space="preserve">he parking space </w:t>
      </w:r>
      <w:r w:rsidR="00AB6360">
        <w:rPr>
          <w:rFonts w:ascii="Garamond" w:eastAsiaTheme="minorHAnsi" w:hAnsi="Garamond" w:cstheme="minorBidi"/>
          <w:sz w:val="24"/>
          <w:szCs w:val="24"/>
        </w:rPr>
        <w:t>dimensions,</w:t>
      </w:r>
      <w:r w:rsidR="002F2945">
        <w:rPr>
          <w:rFonts w:ascii="Garamond" w:eastAsiaTheme="minorHAnsi" w:hAnsi="Garamond" w:cstheme="minorBidi"/>
          <w:sz w:val="24"/>
          <w:szCs w:val="24"/>
        </w:rPr>
        <w:t xml:space="preserve"> which are proposed to be 9 feet by 18 </w:t>
      </w:r>
      <w:r w:rsidR="00AB6360">
        <w:rPr>
          <w:rFonts w:ascii="Garamond" w:eastAsiaTheme="minorHAnsi" w:hAnsi="Garamond" w:cstheme="minorBidi"/>
          <w:sz w:val="24"/>
          <w:szCs w:val="24"/>
        </w:rPr>
        <w:t>feet,</w:t>
      </w:r>
      <w:r w:rsidR="002F2945">
        <w:rPr>
          <w:rFonts w:ascii="Garamond" w:eastAsiaTheme="minorHAnsi" w:hAnsi="Garamond" w:cstheme="minorBidi"/>
          <w:sz w:val="24"/>
          <w:szCs w:val="24"/>
        </w:rPr>
        <w:t xml:space="preserve"> is </w:t>
      </w:r>
      <w:r w:rsidR="00AB6360">
        <w:rPr>
          <w:rFonts w:ascii="Garamond" w:eastAsiaTheme="minorHAnsi" w:hAnsi="Garamond" w:cstheme="minorBidi"/>
          <w:sz w:val="24"/>
          <w:szCs w:val="24"/>
        </w:rPr>
        <w:t>an</w:t>
      </w:r>
      <w:r w:rsidR="002F2945">
        <w:rPr>
          <w:rFonts w:ascii="Garamond" w:eastAsiaTheme="minorHAnsi" w:hAnsi="Garamond" w:cstheme="minorBidi"/>
          <w:sz w:val="24"/>
          <w:szCs w:val="24"/>
        </w:rPr>
        <w:t xml:space="preserve"> industry standard </w:t>
      </w:r>
      <w:r w:rsidR="00AB6360">
        <w:rPr>
          <w:rFonts w:ascii="Garamond" w:eastAsiaTheme="minorHAnsi" w:hAnsi="Garamond" w:cstheme="minorBidi"/>
          <w:sz w:val="24"/>
          <w:szCs w:val="24"/>
        </w:rPr>
        <w:t>where</w:t>
      </w:r>
      <w:r w:rsidR="002F2945">
        <w:rPr>
          <w:rFonts w:ascii="Garamond" w:eastAsiaTheme="minorHAnsi" w:hAnsi="Garamond" w:cstheme="minorBidi"/>
          <w:sz w:val="24"/>
          <w:szCs w:val="24"/>
        </w:rPr>
        <w:t xml:space="preserve"> 10</w:t>
      </w:r>
      <w:r w:rsidR="00AB6360">
        <w:rPr>
          <w:rFonts w:ascii="Garamond" w:eastAsiaTheme="minorHAnsi" w:hAnsi="Garamond" w:cstheme="minorBidi"/>
          <w:sz w:val="24"/>
          <w:szCs w:val="24"/>
        </w:rPr>
        <w:t xml:space="preserve"> feet</w:t>
      </w:r>
      <w:r w:rsidR="002F2945">
        <w:rPr>
          <w:rFonts w:ascii="Garamond" w:eastAsiaTheme="minorHAnsi" w:hAnsi="Garamond" w:cstheme="minorBidi"/>
          <w:sz w:val="24"/>
          <w:szCs w:val="24"/>
        </w:rPr>
        <w:t xml:space="preserve"> </w:t>
      </w:r>
      <w:r w:rsidR="00AB6360">
        <w:rPr>
          <w:rFonts w:ascii="Garamond" w:eastAsiaTheme="minorHAnsi" w:hAnsi="Garamond" w:cstheme="minorBidi"/>
          <w:sz w:val="24"/>
          <w:szCs w:val="24"/>
        </w:rPr>
        <w:t>by</w:t>
      </w:r>
      <w:r w:rsidR="002F2945">
        <w:rPr>
          <w:rFonts w:ascii="Garamond" w:eastAsiaTheme="minorHAnsi" w:hAnsi="Garamond" w:cstheme="minorBidi"/>
          <w:sz w:val="24"/>
          <w:szCs w:val="24"/>
        </w:rPr>
        <w:t xml:space="preserve"> 18</w:t>
      </w:r>
      <w:r w:rsidR="00AB6360">
        <w:rPr>
          <w:rFonts w:ascii="Garamond" w:eastAsiaTheme="minorHAnsi" w:hAnsi="Garamond" w:cstheme="minorBidi"/>
          <w:sz w:val="24"/>
          <w:szCs w:val="24"/>
        </w:rPr>
        <w:t xml:space="preserve"> feet</w:t>
      </w:r>
      <w:r w:rsidR="002F2945">
        <w:rPr>
          <w:rFonts w:ascii="Garamond" w:eastAsiaTheme="minorHAnsi" w:hAnsi="Garamond" w:cstheme="minorBidi"/>
          <w:sz w:val="24"/>
          <w:szCs w:val="24"/>
        </w:rPr>
        <w:t xml:space="preserve"> or 9</w:t>
      </w:r>
      <w:r w:rsidR="00AB6360">
        <w:rPr>
          <w:rFonts w:ascii="Garamond" w:eastAsiaTheme="minorHAnsi" w:hAnsi="Garamond" w:cstheme="minorBidi"/>
          <w:sz w:val="24"/>
          <w:szCs w:val="24"/>
        </w:rPr>
        <w:t xml:space="preserve"> feet</w:t>
      </w:r>
      <w:r w:rsidR="002F2945">
        <w:rPr>
          <w:rFonts w:ascii="Garamond" w:eastAsiaTheme="minorHAnsi" w:hAnsi="Garamond" w:cstheme="minorBidi"/>
          <w:sz w:val="24"/>
          <w:szCs w:val="24"/>
        </w:rPr>
        <w:t xml:space="preserve"> </w:t>
      </w:r>
      <w:r w:rsidR="00AB6360">
        <w:rPr>
          <w:rFonts w:ascii="Garamond" w:eastAsiaTheme="minorHAnsi" w:hAnsi="Garamond" w:cstheme="minorBidi"/>
          <w:sz w:val="24"/>
          <w:szCs w:val="24"/>
        </w:rPr>
        <w:t>by</w:t>
      </w:r>
      <w:r w:rsidR="002F2945">
        <w:rPr>
          <w:rFonts w:ascii="Garamond" w:eastAsiaTheme="minorHAnsi" w:hAnsi="Garamond" w:cstheme="minorBidi"/>
          <w:sz w:val="24"/>
          <w:szCs w:val="24"/>
        </w:rPr>
        <w:t xml:space="preserve"> 20</w:t>
      </w:r>
      <w:r w:rsidR="00AB6360">
        <w:rPr>
          <w:rFonts w:ascii="Garamond" w:eastAsiaTheme="minorHAnsi" w:hAnsi="Garamond" w:cstheme="minorBidi"/>
          <w:sz w:val="24"/>
          <w:szCs w:val="24"/>
        </w:rPr>
        <w:t xml:space="preserve"> feet are required</w:t>
      </w:r>
      <w:r w:rsidR="002F2945">
        <w:rPr>
          <w:rFonts w:ascii="Garamond" w:eastAsiaTheme="minorHAnsi" w:hAnsi="Garamond" w:cstheme="minorBidi"/>
          <w:sz w:val="24"/>
          <w:szCs w:val="24"/>
        </w:rPr>
        <w:t xml:space="preserve"> and </w:t>
      </w:r>
      <w:r w:rsidR="00AB6360">
        <w:rPr>
          <w:rFonts w:ascii="Garamond" w:eastAsiaTheme="minorHAnsi" w:hAnsi="Garamond" w:cstheme="minorBidi"/>
          <w:sz w:val="24"/>
          <w:szCs w:val="24"/>
        </w:rPr>
        <w:t xml:space="preserve">the </w:t>
      </w:r>
      <w:r w:rsidR="002F2945">
        <w:rPr>
          <w:rFonts w:ascii="Garamond" w:eastAsiaTheme="minorHAnsi" w:hAnsi="Garamond" w:cstheme="minorBidi"/>
          <w:sz w:val="24"/>
          <w:szCs w:val="24"/>
        </w:rPr>
        <w:t xml:space="preserve">parking space location </w:t>
      </w:r>
      <w:r w:rsidR="00AB6360">
        <w:rPr>
          <w:rFonts w:ascii="Garamond" w:eastAsiaTheme="minorHAnsi" w:hAnsi="Garamond" w:cstheme="minorBidi"/>
          <w:sz w:val="24"/>
          <w:szCs w:val="24"/>
        </w:rPr>
        <w:t>is proposed to be</w:t>
      </w:r>
      <w:r w:rsidR="002F2945">
        <w:rPr>
          <w:rFonts w:ascii="Garamond" w:eastAsiaTheme="minorHAnsi" w:hAnsi="Garamond" w:cstheme="minorBidi"/>
          <w:sz w:val="24"/>
          <w:szCs w:val="24"/>
        </w:rPr>
        <w:t xml:space="preserve"> 16 feet fro</w:t>
      </w:r>
      <w:r w:rsidR="00AB6360">
        <w:rPr>
          <w:rFonts w:ascii="Garamond" w:eastAsiaTheme="minorHAnsi" w:hAnsi="Garamond" w:cstheme="minorBidi"/>
          <w:sz w:val="24"/>
          <w:szCs w:val="24"/>
        </w:rPr>
        <w:t>m</w:t>
      </w:r>
      <w:r w:rsidR="002F2945">
        <w:rPr>
          <w:rFonts w:ascii="Garamond" w:eastAsiaTheme="minorHAnsi" w:hAnsi="Garamond" w:cstheme="minorBidi"/>
          <w:sz w:val="24"/>
          <w:szCs w:val="24"/>
        </w:rPr>
        <w:t xml:space="preserve"> the</w:t>
      </w:r>
      <w:r w:rsidR="00AB6360">
        <w:rPr>
          <w:rFonts w:ascii="Garamond" w:eastAsiaTheme="minorHAnsi" w:hAnsi="Garamond" w:cstheme="minorBidi"/>
          <w:sz w:val="24"/>
          <w:szCs w:val="24"/>
        </w:rPr>
        <w:t xml:space="preserve"> right-of-way</w:t>
      </w:r>
      <w:r w:rsidR="002F2945">
        <w:rPr>
          <w:rFonts w:ascii="Garamond" w:eastAsiaTheme="minorHAnsi" w:hAnsi="Garamond" w:cstheme="minorBidi"/>
          <w:sz w:val="24"/>
          <w:szCs w:val="24"/>
        </w:rPr>
        <w:t xml:space="preserve"> </w:t>
      </w:r>
      <w:r w:rsidR="00AB6360">
        <w:rPr>
          <w:rFonts w:ascii="Garamond" w:eastAsiaTheme="minorHAnsi" w:hAnsi="Garamond" w:cstheme="minorBidi"/>
          <w:sz w:val="24"/>
          <w:szCs w:val="24"/>
        </w:rPr>
        <w:t>where 25 feet is required</w:t>
      </w:r>
      <w:r w:rsidR="002F2945">
        <w:rPr>
          <w:rFonts w:ascii="Garamond" w:eastAsiaTheme="minorHAnsi" w:hAnsi="Garamond" w:cstheme="minorBidi"/>
          <w:sz w:val="24"/>
          <w:szCs w:val="24"/>
        </w:rPr>
        <w:t xml:space="preserve">.  </w:t>
      </w:r>
      <w:r w:rsidR="00AB6360">
        <w:rPr>
          <w:rFonts w:ascii="Garamond" w:eastAsiaTheme="minorHAnsi" w:hAnsi="Garamond" w:cstheme="minorBidi"/>
          <w:sz w:val="24"/>
          <w:szCs w:val="24"/>
        </w:rPr>
        <w:t>He concluded that this application will be m</w:t>
      </w:r>
      <w:r w:rsidR="002F2945">
        <w:rPr>
          <w:rFonts w:ascii="Garamond" w:eastAsiaTheme="minorHAnsi" w:hAnsi="Garamond" w:cstheme="minorBidi"/>
          <w:sz w:val="24"/>
          <w:szCs w:val="24"/>
        </w:rPr>
        <w:t xml:space="preserve">aking the most efficient use of land on an undersized lot. </w:t>
      </w:r>
    </w:p>
    <w:p w14:paraId="6C6C0A08" w14:textId="660427BD" w:rsidR="00FB10F2" w:rsidRDefault="002F2945" w:rsidP="005C6ED8">
      <w:pPr>
        <w:pStyle w:val="BodyTextIndent"/>
        <w:tabs>
          <w:tab w:val="left" w:pos="1350"/>
        </w:tabs>
        <w:ind w:left="0"/>
        <w:jc w:val="both"/>
        <w:rPr>
          <w:rFonts w:ascii="Garamond" w:hAnsi="Garamond" w:cs="Times New Roman"/>
          <w:sz w:val="24"/>
        </w:rPr>
      </w:pPr>
      <w:r>
        <w:rPr>
          <w:rFonts w:ascii="Garamond" w:eastAsiaTheme="minorHAnsi" w:hAnsi="Garamond" w:cstheme="minorBidi"/>
          <w:sz w:val="24"/>
          <w:szCs w:val="24"/>
        </w:rPr>
        <w:t xml:space="preserve"> </w:t>
      </w:r>
    </w:p>
    <w:p w14:paraId="1488FAA4" w14:textId="20232443" w:rsidR="001C578C" w:rsidRDefault="001C578C" w:rsidP="001C578C">
      <w:pPr>
        <w:spacing w:after="0" w:line="240" w:lineRule="auto"/>
        <w:jc w:val="both"/>
        <w:rPr>
          <w:rFonts w:ascii="Garamond" w:hAnsi="Garamond"/>
          <w:sz w:val="24"/>
          <w:szCs w:val="24"/>
        </w:rPr>
      </w:pPr>
      <w:r>
        <w:rPr>
          <w:rFonts w:ascii="Garamond" w:hAnsi="Garamond"/>
          <w:sz w:val="24"/>
          <w:szCs w:val="24"/>
        </w:rPr>
        <w:lastRenderedPageBreak/>
        <w:t xml:space="preserve">No public came forward.  The Board voted 2 in favor with 5 opposed, denying application PB 23-05 for Yum and Chill Restaurant Group, LLC. </w:t>
      </w:r>
    </w:p>
    <w:p w14:paraId="62CEDD64" w14:textId="77777777" w:rsidR="005C6ED8" w:rsidRDefault="005C6ED8" w:rsidP="00B84EAE">
      <w:pPr>
        <w:spacing w:after="0" w:line="240" w:lineRule="auto"/>
        <w:jc w:val="both"/>
        <w:rPr>
          <w:rFonts w:ascii="Garamond" w:hAnsi="Garamond"/>
          <w:sz w:val="24"/>
          <w:szCs w:val="24"/>
          <w:u w:val="single"/>
        </w:rPr>
      </w:pPr>
    </w:p>
    <w:p w14:paraId="68FEBE03" w14:textId="0E9F1BE8" w:rsidR="003D18ED" w:rsidRPr="00456693" w:rsidRDefault="009F5DFC" w:rsidP="00B84EAE">
      <w:pPr>
        <w:spacing w:after="0" w:line="240" w:lineRule="auto"/>
        <w:jc w:val="both"/>
        <w:rPr>
          <w:rFonts w:ascii="Garamond" w:hAnsi="Garamond"/>
          <w:sz w:val="24"/>
          <w:szCs w:val="24"/>
          <w:u w:val="single"/>
        </w:rPr>
      </w:pPr>
      <w:r w:rsidRPr="00456693">
        <w:rPr>
          <w:rFonts w:ascii="Garamond" w:hAnsi="Garamond"/>
          <w:sz w:val="24"/>
          <w:szCs w:val="24"/>
          <w:u w:val="single"/>
        </w:rPr>
        <w:t>PB 2</w:t>
      </w:r>
      <w:r w:rsidR="00630E84">
        <w:rPr>
          <w:rFonts w:ascii="Garamond" w:hAnsi="Garamond"/>
          <w:sz w:val="24"/>
          <w:szCs w:val="24"/>
          <w:u w:val="single"/>
        </w:rPr>
        <w:t>2-</w:t>
      </w:r>
      <w:r w:rsidR="007B195F">
        <w:rPr>
          <w:rFonts w:ascii="Garamond" w:hAnsi="Garamond"/>
          <w:sz w:val="24"/>
          <w:szCs w:val="24"/>
          <w:u w:val="single"/>
        </w:rPr>
        <w:t>25 Speicher, Michael</w:t>
      </w:r>
    </w:p>
    <w:p w14:paraId="7A21859C" w14:textId="006200D7" w:rsidR="0051687A" w:rsidRDefault="007B195F" w:rsidP="00B84EAE">
      <w:pPr>
        <w:spacing w:after="0" w:line="240" w:lineRule="auto"/>
        <w:jc w:val="both"/>
        <w:rPr>
          <w:rFonts w:ascii="Garamond" w:hAnsi="Garamond"/>
          <w:sz w:val="24"/>
          <w:szCs w:val="24"/>
        </w:rPr>
      </w:pPr>
      <w:r>
        <w:rPr>
          <w:rFonts w:ascii="Garamond" w:hAnsi="Garamond"/>
          <w:sz w:val="24"/>
          <w:szCs w:val="24"/>
        </w:rPr>
        <w:t xml:space="preserve">Minor Subdivision, d variance, Preliminary &amp; Final Site Plan </w:t>
      </w:r>
    </w:p>
    <w:p w14:paraId="7F891D86" w14:textId="7D334471" w:rsidR="009F5DFC" w:rsidRDefault="007B195F" w:rsidP="00B84EAE">
      <w:pPr>
        <w:spacing w:after="0" w:line="240" w:lineRule="auto"/>
        <w:jc w:val="both"/>
        <w:rPr>
          <w:rFonts w:ascii="Garamond" w:hAnsi="Garamond"/>
          <w:sz w:val="24"/>
          <w:szCs w:val="24"/>
        </w:rPr>
      </w:pPr>
      <w:r>
        <w:rPr>
          <w:rFonts w:ascii="Garamond" w:hAnsi="Garamond"/>
          <w:sz w:val="24"/>
          <w:szCs w:val="24"/>
        </w:rPr>
        <w:t>Old Ledgewood Road</w:t>
      </w:r>
    </w:p>
    <w:p w14:paraId="28BD5227" w14:textId="6CFB730A" w:rsidR="009F5DFC" w:rsidRDefault="009F5DFC" w:rsidP="00B84EAE">
      <w:pPr>
        <w:spacing w:after="0" w:line="240" w:lineRule="auto"/>
        <w:jc w:val="both"/>
        <w:rPr>
          <w:rFonts w:ascii="Garamond" w:hAnsi="Garamond"/>
          <w:sz w:val="24"/>
          <w:szCs w:val="24"/>
        </w:rPr>
      </w:pPr>
      <w:r>
        <w:rPr>
          <w:rFonts w:ascii="Garamond" w:hAnsi="Garamond"/>
          <w:sz w:val="24"/>
          <w:szCs w:val="24"/>
        </w:rPr>
        <w:t xml:space="preserve">Block </w:t>
      </w:r>
      <w:r w:rsidR="00630E84">
        <w:rPr>
          <w:rFonts w:ascii="Garamond" w:hAnsi="Garamond"/>
          <w:sz w:val="24"/>
          <w:szCs w:val="24"/>
        </w:rPr>
        <w:t>4</w:t>
      </w:r>
      <w:r w:rsidR="007B195F">
        <w:rPr>
          <w:rFonts w:ascii="Garamond" w:hAnsi="Garamond"/>
          <w:sz w:val="24"/>
          <w:szCs w:val="24"/>
        </w:rPr>
        <w:t>2</w:t>
      </w:r>
      <w:r w:rsidR="003D70BE">
        <w:rPr>
          <w:rFonts w:ascii="Garamond" w:hAnsi="Garamond"/>
          <w:sz w:val="24"/>
          <w:szCs w:val="24"/>
        </w:rPr>
        <w:t>00</w:t>
      </w:r>
      <w:r>
        <w:rPr>
          <w:rFonts w:ascii="Garamond" w:hAnsi="Garamond"/>
          <w:sz w:val="24"/>
          <w:szCs w:val="24"/>
        </w:rPr>
        <w:t>, Lo</w:t>
      </w:r>
      <w:r w:rsidR="00630E84">
        <w:rPr>
          <w:rFonts w:ascii="Garamond" w:hAnsi="Garamond"/>
          <w:sz w:val="24"/>
          <w:szCs w:val="24"/>
        </w:rPr>
        <w:t>t</w:t>
      </w:r>
      <w:r w:rsidR="007B195F">
        <w:rPr>
          <w:rFonts w:ascii="Garamond" w:hAnsi="Garamond"/>
          <w:sz w:val="24"/>
          <w:szCs w:val="24"/>
        </w:rPr>
        <w:t>s 16, 16.03, 19 &amp; 20</w:t>
      </w:r>
    </w:p>
    <w:p w14:paraId="739FFC0E" w14:textId="77777777" w:rsidR="008E27B7" w:rsidRDefault="008E27B7" w:rsidP="00B84EAE">
      <w:pPr>
        <w:spacing w:after="0" w:line="240" w:lineRule="auto"/>
        <w:jc w:val="both"/>
        <w:rPr>
          <w:rFonts w:ascii="Garamond" w:hAnsi="Garamond"/>
          <w:sz w:val="24"/>
          <w:szCs w:val="24"/>
        </w:rPr>
      </w:pPr>
    </w:p>
    <w:p w14:paraId="39162353" w14:textId="5A638865" w:rsidR="00D27F60" w:rsidRDefault="00C57110" w:rsidP="00B246AD">
      <w:pPr>
        <w:pStyle w:val="BodyTextIndent"/>
        <w:tabs>
          <w:tab w:val="left" w:pos="1350"/>
        </w:tabs>
        <w:ind w:left="0"/>
        <w:jc w:val="both"/>
        <w:rPr>
          <w:rFonts w:ascii="Garamond" w:hAnsi="Garamond" w:cs="Times New Roman"/>
          <w:sz w:val="24"/>
        </w:rPr>
      </w:pPr>
      <w:r>
        <w:rPr>
          <w:rFonts w:ascii="Garamond" w:hAnsi="Garamond" w:cs="Times New Roman"/>
          <w:sz w:val="24"/>
        </w:rPr>
        <w:t xml:space="preserve">Appearing for the application:  Michael Selvaggi, Esq.; </w:t>
      </w:r>
      <w:r w:rsidR="00FD29D6">
        <w:rPr>
          <w:rFonts w:ascii="Garamond" w:hAnsi="Garamond" w:cs="Times New Roman"/>
          <w:sz w:val="24"/>
        </w:rPr>
        <w:t xml:space="preserve">James Glasson, P.E.; </w:t>
      </w:r>
      <w:r w:rsidR="002E0705">
        <w:rPr>
          <w:rFonts w:ascii="Garamond" w:hAnsi="Garamond" w:cs="Times New Roman"/>
          <w:sz w:val="24"/>
        </w:rPr>
        <w:t xml:space="preserve">Nicholas Dickerson, P.P.; </w:t>
      </w:r>
      <w:r w:rsidR="005560FA">
        <w:rPr>
          <w:rFonts w:ascii="Garamond" w:hAnsi="Garamond" w:cs="Times New Roman"/>
          <w:sz w:val="24"/>
        </w:rPr>
        <w:t>Michael Speicher, Applicant</w:t>
      </w:r>
    </w:p>
    <w:p w14:paraId="3DF18D40" w14:textId="77777777" w:rsidR="00C57110" w:rsidRDefault="00C57110" w:rsidP="00B246AD">
      <w:pPr>
        <w:pStyle w:val="BodyTextIndent"/>
        <w:tabs>
          <w:tab w:val="left" w:pos="1350"/>
        </w:tabs>
        <w:ind w:left="0"/>
        <w:jc w:val="both"/>
        <w:rPr>
          <w:rFonts w:ascii="Garamond" w:hAnsi="Garamond" w:cs="Times New Roman"/>
          <w:sz w:val="24"/>
        </w:rPr>
      </w:pPr>
    </w:p>
    <w:p w14:paraId="723C8056" w14:textId="09811CFD" w:rsidR="00C57110" w:rsidRDefault="00C57110" w:rsidP="00B246AD">
      <w:pPr>
        <w:pStyle w:val="BodyTextIndent"/>
        <w:tabs>
          <w:tab w:val="left" w:pos="1350"/>
        </w:tabs>
        <w:ind w:left="0"/>
        <w:jc w:val="both"/>
        <w:rPr>
          <w:rFonts w:ascii="Garamond" w:hAnsi="Garamond" w:cs="Times New Roman"/>
          <w:sz w:val="24"/>
        </w:rPr>
      </w:pPr>
      <w:r>
        <w:rPr>
          <w:rFonts w:ascii="Garamond" w:hAnsi="Garamond" w:cs="Times New Roman"/>
          <w:sz w:val="24"/>
        </w:rPr>
        <w:t xml:space="preserve">Mr. Selvaggi outlined testimony </w:t>
      </w:r>
      <w:r w:rsidR="00FD29D6">
        <w:rPr>
          <w:rFonts w:ascii="Garamond" w:hAnsi="Garamond" w:cs="Times New Roman"/>
          <w:sz w:val="24"/>
        </w:rPr>
        <w:t>at</w:t>
      </w:r>
      <w:r>
        <w:rPr>
          <w:rFonts w:ascii="Garamond" w:hAnsi="Garamond" w:cs="Times New Roman"/>
          <w:sz w:val="24"/>
        </w:rPr>
        <w:t xml:space="preserve"> the </w:t>
      </w:r>
      <w:r w:rsidR="00FD29D6">
        <w:rPr>
          <w:rFonts w:ascii="Garamond" w:hAnsi="Garamond" w:cs="Times New Roman"/>
          <w:sz w:val="24"/>
        </w:rPr>
        <w:t xml:space="preserve">previous </w:t>
      </w:r>
      <w:r>
        <w:rPr>
          <w:rFonts w:ascii="Garamond" w:hAnsi="Garamond" w:cs="Times New Roman"/>
          <w:sz w:val="24"/>
        </w:rPr>
        <w:t xml:space="preserve">Planning Board meeting on September </w:t>
      </w:r>
      <w:r w:rsidR="00FD29D6">
        <w:rPr>
          <w:rFonts w:ascii="Garamond" w:hAnsi="Garamond" w:cs="Times New Roman"/>
          <w:sz w:val="24"/>
        </w:rPr>
        <w:t xml:space="preserve">21, 2023.  The </w:t>
      </w:r>
      <w:r w:rsidR="002827CD">
        <w:rPr>
          <w:rFonts w:ascii="Garamond" w:hAnsi="Garamond" w:cs="Times New Roman"/>
          <w:sz w:val="24"/>
        </w:rPr>
        <w:t xml:space="preserve">engineering </w:t>
      </w:r>
      <w:r w:rsidR="00FD29D6">
        <w:rPr>
          <w:rFonts w:ascii="Garamond" w:hAnsi="Garamond" w:cs="Times New Roman"/>
          <w:sz w:val="24"/>
        </w:rPr>
        <w:t xml:space="preserve">plans have been revised to reflect </w:t>
      </w:r>
      <w:r w:rsidR="002827CD">
        <w:rPr>
          <w:rFonts w:ascii="Garamond" w:hAnsi="Garamond" w:cs="Times New Roman"/>
          <w:sz w:val="24"/>
        </w:rPr>
        <w:t xml:space="preserve">comments of the Board at that meeting.  </w:t>
      </w:r>
    </w:p>
    <w:p w14:paraId="29CC842D" w14:textId="77777777" w:rsidR="002827CD" w:rsidRDefault="002827CD" w:rsidP="00B246AD">
      <w:pPr>
        <w:pStyle w:val="BodyTextIndent"/>
        <w:tabs>
          <w:tab w:val="left" w:pos="1350"/>
        </w:tabs>
        <w:ind w:left="0"/>
        <w:jc w:val="both"/>
        <w:rPr>
          <w:rFonts w:ascii="Garamond" w:hAnsi="Garamond" w:cs="Times New Roman"/>
          <w:sz w:val="24"/>
        </w:rPr>
      </w:pPr>
    </w:p>
    <w:p w14:paraId="22237DA2" w14:textId="4D57E93C" w:rsidR="002827CD" w:rsidRDefault="002827CD" w:rsidP="00B246AD">
      <w:pPr>
        <w:pStyle w:val="BodyTextIndent"/>
        <w:tabs>
          <w:tab w:val="left" w:pos="1350"/>
        </w:tabs>
        <w:ind w:left="0"/>
        <w:jc w:val="both"/>
        <w:rPr>
          <w:rFonts w:ascii="Garamond" w:hAnsi="Garamond" w:cs="Times New Roman"/>
          <w:sz w:val="24"/>
        </w:rPr>
      </w:pPr>
      <w:r>
        <w:rPr>
          <w:rFonts w:ascii="Garamond" w:hAnsi="Garamond" w:cs="Times New Roman"/>
          <w:sz w:val="24"/>
        </w:rPr>
        <w:t xml:space="preserve">James Glasson, P.E. </w:t>
      </w:r>
      <w:r w:rsidR="00366725">
        <w:rPr>
          <w:rFonts w:ascii="Garamond" w:hAnsi="Garamond" w:cs="Times New Roman"/>
          <w:sz w:val="24"/>
        </w:rPr>
        <w:t xml:space="preserve">presented Exhibit A-9:  </w:t>
      </w:r>
      <w:r w:rsidR="00366725" w:rsidRPr="00366725">
        <w:rPr>
          <w:rFonts w:ascii="Garamond" w:hAnsi="Garamond" w:cs="Times New Roman"/>
          <w:i/>
          <w:iCs/>
          <w:sz w:val="24"/>
        </w:rPr>
        <w:t>Landscaping, Regrading &amp; Entrance Rendering, colorized version dated 11/15/23</w:t>
      </w:r>
      <w:r w:rsidR="00366725">
        <w:rPr>
          <w:rFonts w:ascii="Garamond" w:hAnsi="Garamond" w:cs="Times New Roman"/>
          <w:sz w:val="24"/>
        </w:rPr>
        <w:t xml:space="preserve">, consisting of 1 sheet.  </w:t>
      </w:r>
      <w:r w:rsidR="005E1182">
        <w:rPr>
          <w:rFonts w:ascii="Garamond" w:hAnsi="Garamond" w:cs="Times New Roman"/>
          <w:sz w:val="24"/>
        </w:rPr>
        <w:t>Mr. Glasson outlined the major revisions of the plan.  The right turn radius for the entrance/exit for the property on Old Ledgewood Road has been decreased and the left turn radius has been increased.  The signage will direct no right turn/left turn only</w:t>
      </w:r>
      <w:r w:rsidR="00EE5573">
        <w:rPr>
          <w:rFonts w:ascii="Garamond" w:hAnsi="Garamond" w:cs="Times New Roman"/>
          <w:sz w:val="24"/>
        </w:rPr>
        <w:t xml:space="preserve"> out of the site</w:t>
      </w:r>
      <w:r w:rsidR="005E1182">
        <w:rPr>
          <w:rFonts w:ascii="Garamond" w:hAnsi="Garamond" w:cs="Times New Roman"/>
          <w:sz w:val="24"/>
        </w:rPr>
        <w:t xml:space="preserve">.  The landscaping has been revised to add two walls along the left side of the parking lot and the rear near the accessory structure.  </w:t>
      </w:r>
      <w:r w:rsidR="00CE2E2B">
        <w:rPr>
          <w:rFonts w:ascii="Garamond" w:hAnsi="Garamond" w:cs="Times New Roman"/>
          <w:sz w:val="24"/>
        </w:rPr>
        <w:t>They have added m</w:t>
      </w:r>
      <w:r w:rsidR="005E1182">
        <w:rPr>
          <w:rFonts w:ascii="Garamond" w:hAnsi="Garamond" w:cs="Times New Roman"/>
          <w:sz w:val="24"/>
        </w:rPr>
        <w:t>ore buffering along the si</w:t>
      </w:r>
      <w:r w:rsidR="00CE2E2B">
        <w:rPr>
          <w:rFonts w:ascii="Garamond" w:hAnsi="Garamond" w:cs="Times New Roman"/>
          <w:sz w:val="24"/>
        </w:rPr>
        <w:t>d</w:t>
      </w:r>
      <w:r w:rsidR="005E1182">
        <w:rPr>
          <w:rFonts w:ascii="Garamond" w:hAnsi="Garamond" w:cs="Times New Roman"/>
          <w:sz w:val="24"/>
        </w:rPr>
        <w:t xml:space="preserve">e adjacent to the wetlands with more wetlands vegetation </w:t>
      </w:r>
      <w:r w:rsidR="00CE2E2B">
        <w:rPr>
          <w:rFonts w:ascii="Garamond" w:hAnsi="Garamond" w:cs="Times New Roman"/>
          <w:sz w:val="24"/>
        </w:rPr>
        <w:t>plantings.</w:t>
      </w:r>
      <w:r w:rsidR="00230FE9">
        <w:rPr>
          <w:rFonts w:ascii="Garamond" w:hAnsi="Garamond" w:cs="Times New Roman"/>
          <w:sz w:val="24"/>
        </w:rPr>
        <w:t xml:space="preserve">  A six foot berm is proposed.</w:t>
      </w:r>
      <w:r w:rsidR="00CE2E2B">
        <w:rPr>
          <w:rFonts w:ascii="Garamond" w:hAnsi="Garamond" w:cs="Times New Roman"/>
          <w:sz w:val="24"/>
        </w:rPr>
        <w:t xml:space="preserve">  The fence location has been moved adjacent to the tree line and kept outside of the </w:t>
      </w:r>
      <w:r w:rsidR="00EE5573">
        <w:rPr>
          <w:rFonts w:ascii="Garamond" w:hAnsi="Garamond" w:cs="Times New Roman"/>
          <w:sz w:val="24"/>
        </w:rPr>
        <w:t xml:space="preserve">wetlands </w:t>
      </w:r>
      <w:r w:rsidR="00CE2E2B">
        <w:rPr>
          <w:rFonts w:ascii="Garamond" w:hAnsi="Garamond" w:cs="Times New Roman"/>
          <w:sz w:val="24"/>
        </w:rPr>
        <w:t xml:space="preserve">disturbance.  </w:t>
      </w:r>
      <w:r w:rsidR="005560FA">
        <w:rPr>
          <w:rFonts w:ascii="Garamond" w:hAnsi="Garamond" w:cs="Times New Roman"/>
          <w:sz w:val="24"/>
        </w:rPr>
        <w:t xml:space="preserve">Mr. Vreeland confirmed that there will be revisions to address the storm water design.  </w:t>
      </w:r>
    </w:p>
    <w:p w14:paraId="35A79B79" w14:textId="77777777" w:rsidR="007B195F" w:rsidRDefault="007B195F" w:rsidP="00B246AD">
      <w:pPr>
        <w:pStyle w:val="BodyTextIndent"/>
        <w:tabs>
          <w:tab w:val="left" w:pos="1350"/>
        </w:tabs>
        <w:ind w:left="0"/>
        <w:jc w:val="both"/>
        <w:rPr>
          <w:rFonts w:ascii="Garamond" w:hAnsi="Garamond" w:cs="Times New Roman"/>
          <w:sz w:val="24"/>
        </w:rPr>
      </w:pPr>
    </w:p>
    <w:p w14:paraId="4D7ABF94" w14:textId="696B1D8A" w:rsidR="00364BBA" w:rsidRDefault="00364BBA" w:rsidP="00B246AD">
      <w:pPr>
        <w:pStyle w:val="BodyTextIndent"/>
        <w:tabs>
          <w:tab w:val="left" w:pos="1350"/>
        </w:tabs>
        <w:ind w:left="0"/>
        <w:jc w:val="both"/>
        <w:rPr>
          <w:rFonts w:ascii="Garamond" w:hAnsi="Garamond" w:cs="Times New Roman"/>
          <w:sz w:val="24"/>
        </w:rPr>
      </w:pPr>
      <w:r>
        <w:rPr>
          <w:rFonts w:ascii="Garamond" w:hAnsi="Garamond" w:cs="Times New Roman"/>
          <w:sz w:val="24"/>
        </w:rPr>
        <w:t xml:space="preserve">Dr. Keller questioned the landscaping and reforestation.  </w:t>
      </w:r>
      <w:r w:rsidR="002E0705">
        <w:rPr>
          <w:rFonts w:ascii="Garamond" w:hAnsi="Garamond" w:cs="Times New Roman"/>
          <w:sz w:val="24"/>
        </w:rPr>
        <w:t>He indicated that t</w:t>
      </w:r>
      <w:r>
        <w:rPr>
          <w:rFonts w:ascii="Garamond" w:hAnsi="Garamond" w:cs="Times New Roman"/>
          <w:sz w:val="24"/>
        </w:rPr>
        <w:t xml:space="preserve">he Norway spruce is </w:t>
      </w:r>
      <w:r w:rsidR="002E0705">
        <w:rPr>
          <w:rFonts w:ascii="Garamond" w:hAnsi="Garamond" w:cs="Times New Roman"/>
          <w:sz w:val="24"/>
        </w:rPr>
        <w:t xml:space="preserve">a </w:t>
      </w:r>
      <w:r>
        <w:rPr>
          <w:rFonts w:ascii="Garamond" w:hAnsi="Garamond" w:cs="Times New Roman"/>
          <w:sz w:val="24"/>
        </w:rPr>
        <w:t xml:space="preserve">non-native </w:t>
      </w:r>
      <w:r w:rsidR="002E0705">
        <w:rPr>
          <w:rFonts w:ascii="Garamond" w:hAnsi="Garamond" w:cs="Times New Roman"/>
          <w:sz w:val="24"/>
        </w:rPr>
        <w:t xml:space="preserve">species </w:t>
      </w:r>
      <w:r>
        <w:rPr>
          <w:rFonts w:ascii="Garamond" w:hAnsi="Garamond" w:cs="Times New Roman"/>
          <w:sz w:val="24"/>
        </w:rPr>
        <w:t xml:space="preserve">and will have to be replaced in certain areas of the plan.  The mulched bed on the eastern side is not reforestation, </w:t>
      </w:r>
      <w:r w:rsidR="002E0705">
        <w:rPr>
          <w:rFonts w:ascii="Garamond" w:hAnsi="Garamond" w:cs="Times New Roman"/>
          <w:sz w:val="24"/>
        </w:rPr>
        <w:t>and Dr. Keller</w:t>
      </w:r>
      <w:r>
        <w:rPr>
          <w:rFonts w:ascii="Garamond" w:hAnsi="Garamond" w:cs="Times New Roman"/>
          <w:sz w:val="24"/>
        </w:rPr>
        <w:t xml:space="preserve"> suggested that it be replaced with the meadow mix that is being used elsewhere in the reforested areas on the plan.  </w:t>
      </w:r>
      <w:r w:rsidR="002E0705">
        <w:rPr>
          <w:rFonts w:ascii="Garamond" w:hAnsi="Garamond" w:cs="Times New Roman"/>
          <w:sz w:val="24"/>
        </w:rPr>
        <w:t xml:space="preserve">Dr. Keller also asked that a deer enclosure be placed along the chain link fence.  </w:t>
      </w:r>
    </w:p>
    <w:p w14:paraId="6E4BA259" w14:textId="77777777" w:rsidR="002E0705" w:rsidRDefault="002E0705" w:rsidP="00B246AD">
      <w:pPr>
        <w:pStyle w:val="BodyTextIndent"/>
        <w:tabs>
          <w:tab w:val="left" w:pos="1350"/>
        </w:tabs>
        <w:ind w:left="0"/>
        <w:jc w:val="both"/>
        <w:rPr>
          <w:rFonts w:ascii="Garamond" w:hAnsi="Garamond" w:cs="Times New Roman"/>
          <w:sz w:val="24"/>
        </w:rPr>
      </w:pPr>
    </w:p>
    <w:p w14:paraId="29C65147" w14:textId="2B47879D" w:rsidR="002E0705" w:rsidRDefault="002E0705" w:rsidP="00B246AD">
      <w:pPr>
        <w:pStyle w:val="BodyTextIndent"/>
        <w:tabs>
          <w:tab w:val="left" w:pos="1350"/>
        </w:tabs>
        <w:ind w:left="0"/>
        <w:jc w:val="both"/>
        <w:rPr>
          <w:rFonts w:ascii="Garamond" w:hAnsi="Garamond" w:cs="Times New Roman"/>
          <w:sz w:val="24"/>
        </w:rPr>
      </w:pPr>
      <w:r>
        <w:rPr>
          <w:rFonts w:ascii="Garamond" w:hAnsi="Garamond" w:cs="Times New Roman"/>
          <w:sz w:val="24"/>
        </w:rPr>
        <w:t>Mr. Weiss opened the meeting to the public.  David Mooney of 54 Old Ledgewood Road</w:t>
      </w:r>
      <w:r w:rsidR="00230FE9">
        <w:rPr>
          <w:rFonts w:ascii="Garamond" w:hAnsi="Garamond" w:cs="Times New Roman"/>
          <w:sz w:val="24"/>
        </w:rPr>
        <w:t xml:space="preserve"> </w:t>
      </w:r>
      <w:r>
        <w:rPr>
          <w:rFonts w:ascii="Garamond" w:hAnsi="Garamond" w:cs="Times New Roman"/>
          <w:sz w:val="24"/>
        </w:rPr>
        <w:t xml:space="preserve">asked if the proposed berm would have trees on it.  Mr. Glasson responded that it would be a six foot berm with six to seven foot trees on top.  </w:t>
      </w:r>
    </w:p>
    <w:p w14:paraId="2189741E" w14:textId="77777777" w:rsidR="00364BBA" w:rsidRDefault="00364BBA" w:rsidP="00B246AD">
      <w:pPr>
        <w:pStyle w:val="BodyTextIndent"/>
        <w:tabs>
          <w:tab w:val="left" w:pos="1350"/>
        </w:tabs>
        <w:ind w:left="0"/>
        <w:jc w:val="both"/>
        <w:rPr>
          <w:rFonts w:ascii="Garamond" w:hAnsi="Garamond" w:cs="Times New Roman"/>
          <w:sz w:val="24"/>
        </w:rPr>
      </w:pPr>
    </w:p>
    <w:p w14:paraId="54900F24" w14:textId="095F5B1A" w:rsidR="00364BBA" w:rsidRDefault="002E0705" w:rsidP="00364BBA">
      <w:pPr>
        <w:pStyle w:val="BodyTextIndent"/>
        <w:tabs>
          <w:tab w:val="left" w:pos="1350"/>
        </w:tabs>
        <w:ind w:left="0"/>
        <w:jc w:val="both"/>
        <w:rPr>
          <w:rFonts w:ascii="Garamond" w:eastAsiaTheme="minorHAnsi" w:hAnsi="Garamond" w:cstheme="minorBidi"/>
          <w:sz w:val="24"/>
          <w:szCs w:val="24"/>
        </w:rPr>
      </w:pPr>
      <w:r>
        <w:rPr>
          <w:rFonts w:ascii="Garamond" w:eastAsiaTheme="minorHAnsi" w:hAnsi="Garamond" w:cstheme="minorBidi"/>
          <w:sz w:val="24"/>
          <w:szCs w:val="24"/>
        </w:rPr>
        <w:t xml:space="preserve">Nicholas Dickerson, P.P. of Colliers </w:t>
      </w:r>
      <w:r w:rsidR="00890B84">
        <w:rPr>
          <w:rFonts w:ascii="Garamond" w:eastAsiaTheme="minorHAnsi" w:hAnsi="Garamond" w:cstheme="minorBidi"/>
          <w:sz w:val="24"/>
          <w:szCs w:val="24"/>
        </w:rPr>
        <w:t xml:space="preserve">Engineering and Design, </w:t>
      </w:r>
      <w:r>
        <w:rPr>
          <w:rFonts w:ascii="Garamond" w:eastAsiaTheme="minorHAnsi" w:hAnsi="Garamond" w:cstheme="minorBidi"/>
          <w:sz w:val="24"/>
          <w:szCs w:val="24"/>
        </w:rPr>
        <w:t xml:space="preserve">was sworn and </w:t>
      </w:r>
      <w:r w:rsidR="00364BBA">
        <w:rPr>
          <w:rFonts w:ascii="Garamond" w:eastAsiaTheme="minorHAnsi" w:hAnsi="Garamond" w:cstheme="minorBidi"/>
          <w:sz w:val="24"/>
          <w:szCs w:val="24"/>
        </w:rPr>
        <w:t xml:space="preserve">qualified as a professional planner.  </w:t>
      </w:r>
      <w:r w:rsidR="00890B84">
        <w:rPr>
          <w:rFonts w:ascii="Garamond" w:eastAsiaTheme="minorHAnsi" w:hAnsi="Garamond" w:cstheme="minorBidi"/>
          <w:sz w:val="24"/>
          <w:szCs w:val="24"/>
        </w:rPr>
        <w:t xml:space="preserve">Mr. Dickerson presented Exhibit A-5: </w:t>
      </w:r>
      <w:r w:rsidR="00890B84" w:rsidRPr="00890B84">
        <w:rPr>
          <w:rFonts w:ascii="Garamond" w:eastAsiaTheme="minorHAnsi" w:hAnsi="Garamond" w:cstheme="minorBidi"/>
          <w:i/>
          <w:iCs/>
          <w:sz w:val="24"/>
          <w:szCs w:val="24"/>
        </w:rPr>
        <w:t xml:space="preserve"> Aerial photo taken 4/22/2023</w:t>
      </w:r>
      <w:r w:rsidR="00890B84">
        <w:rPr>
          <w:rFonts w:ascii="Garamond" w:eastAsiaTheme="minorHAnsi" w:hAnsi="Garamond" w:cstheme="minorBidi"/>
          <w:sz w:val="24"/>
          <w:szCs w:val="24"/>
        </w:rPr>
        <w:t xml:space="preserve">, prepared by Civil Engineering, dated 4/23/23 consisting of 1 sheet.  </w:t>
      </w:r>
      <w:r w:rsidR="00897C75">
        <w:rPr>
          <w:rFonts w:ascii="Garamond" w:eastAsiaTheme="minorHAnsi" w:hAnsi="Garamond" w:cstheme="minorBidi"/>
          <w:sz w:val="24"/>
          <w:szCs w:val="24"/>
        </w:rPr>
        <w:t xml:space="preserve">He described the site and surrounding areas for the Board Members.  He </w:t>
      </w:r>
      <w:r w:rsidR="00BB457C">
        <w:rPr>
          <w:rFonts w:ascii="Garamond" w:eastAsiaTheme="minorHAnsi" w:hAnsi="Garamond" w:cstheme="minorBidi"/>
          <w:sz w:val="24"/>
          <w:szCs w:val="24"/>
        </w:rPr>
        <w:t>explained</w:t>
      </w:r>
      <w:r w:rsidR="00897C75">
        <w:rPr>
          <w:rFonts w:ascii="Garamond" w:eastAsiaTheme="minorHAnsi" w:hAnsi="Garamond" w:cstheme="minorBidi"/>
          <w:sz w:val="24"/>
          <w:szCs w:val="24"/>
        </w:rPr>
        <w:t xml:space="preserve"> that the site is </w:t>
      </w:r>
      <w:r w:rsidR="003F2B0F">
        <w:rPr>
          <w:rFonts w:ascii="Garamond" w:eastAsiaTheme="minorHAnsi" w:hAnsi="Garamond" w:cstheme="minorBidi"/>
          <w:sz w:val="24"/>
          <w:szCs w:val="24"/>
        </w:rPr>
        <w:t xml:space="preserve">in the residential R-3 </w:t>
      </w:r>
      <w:r w:rsidR="00897C75">
        <w:rPr>
          <w:rFonts w:ascii="Garamond" w:eastAsiaTheme="minorHAnsi" w:hAnsi="Garamond" w:cstheme="minorBidi"/>
          <w:sz w:val="24"/>
          <w:szCs w:val="24"/>
        </w:rPr>
        <w:t>zone so the applicant is seeking a d1 use variance relief for the proposed operations and multiple c variances</w:t>
      </w:r>
      <w:r w:rsidR="003F2B0F">
        <w:rPr>
          <w:rFonts w:ascii="Garamond" w:eastAsiaTheme="minorHAnsi" w:hAnsi="Garamond" w:cstheme="minorBidi"/>
          <w:sz w:val="24"/>
          <w:szCs w:val="24"/>
        </w:rPr>
        <w:t>,</w:t>
      </w:r>
      <w:r w:rsidR="00897C75">
        <w:rPr>
          <w:rFonts w:ascii="Garamond" w:eastAsiaTheme="minorHAnsi" w:hAnsi="Garamond" w:cstheme="minorBidi"/>
          <w:sz w:val="24"/>
          <w:szCs w:val="24"/>
        </w:rPr>
        <w:t xml:space="preserve"> which in his opinion are all c2 variances.  The requested variances relate to impervious coverage, height of the accessory building, bulk variance for an identification sign and two bulk variances relating to fencing.  </w:t>
      </w:r>
      <w:r w:rsidR="00923E54">
        <w:rPr>
          <w:rFonts w:ascii="Garamond" w:eastAsiaTheme="minorHAnsi" w:hAnsi="Garamond" w:cstheme="minorBidi"/>
          <w:sz w:val="24"/>
          <w:szCs w:val="24"/>
        </w:rPr>
        <w:t>He believed all of these variances w</w:t>
      </w:r>
      <w:r w:rsidR="003F2B0F">
        <w:rPr>
          <w:rFonts w:ascii="Garamond" w:eastAsiaTheme="minorHAnsi" w:hAnsi="Garamond" w:cstheme="minorBidi"/>
          <w:sz w:val="24"/>
          <w:szCs w:val="24"/>
        </w:rPr>
        <w:t>ould be</w:t>
      </w:r>
      <w:r w:rsidR="00923E54">
        <w:rPr>
          <w:rFonts w:ascii="Garamond" w:eastAsiaTheme="minorHAnsi" w:hAnsi="Garamond" w:cstheme="minorBidi"/>
          <w:sz w:val="24"/>
          <w:szCs w:val="24"/>
        </w:rPr>
        <w:t xml:space="preserve"> related to the overall operation and his testimony would address them collectively under the d1 variance.  He addressed the positive criteria and noted that the site is suited for the proposed use.  The use will promote the public health, safety and general welfare.  There are similar types of uses in the area.  The site will provide for light, air and open space as discussed with the landscaping design.  The proposed development will consolidate a bunch of odd shaped lots.  Th</w:t>
      </w:r>
      <w:r w:rsidR="003C43D4">
        <w:rPr>
          <w:rFonts w:ascii="Garamond" w:eastAsiaTheme="minorHAnsi" w:hAnsi="Garamond" w:cstheme="minorBidi"/>
          <w:sz w:val="24"/>
          <w:szCs w:val="24"/>
        </w:rPr>
        <w:t xml:space="preserve">e planned </w:t>
      </w:r>
      <w:r w:rsidR="00923E54">
        <w:rPr>
          <w:rFonts w:ascii="Garamond" w:eastAsiaTheme="minorHAnsi" w:hAnsi="Garamond" w:cstheme="minorBidi"/>
          <w:sz w:val="24"/>
          <w:szCs w:val="24"/>
        </w:rPr>
        <w:t>development will direct traffic to Route 206</w:t>
      </w:r>
      <w:r w:rsidR="00AF6100">
        <w:rPr>
          <w:rFonts w:ascii="Garamond" w:eastAsiaTheme="minorHAnsi" w:hAnsi="Garamond" w:cstheme="minorBidi"/>
          <w:sz w:val="24"/>
          <w:szCs w:val="24"/>
        </w:rPr>
        <w:t xml:space="preserve"> and improvement</w:t>
      </w:r>
      <w:r w:rsidR="0080678A">
        <w:rPr>
          <w:rFonts w:ascii="Garamond" w:eastAsiaTheme="minorHAnsi" w:hAnsi="Garamond" w:cstheme="minorBidi"/>
          <w:sz w:val="24"/>
          <w:szCs w:val="24"/>
        </w:rPr>
        <w:t>s</w:t>
      </w:r>
      <w:r w:rsidR="00AF6100">
        <w:rPr>
          <w:rFonts w:ascii="Garamond" w:eastAsiaTheme="minorHAnsi" w:hAnsi="Garamond" w:cstheme="minorBidi"/>
          <w:sz w:val="24"/>
          <w:szCs w:val="24"/>
        </w:rPr>
        <w:t xml:space="preserve"> will be made </w:t>
      </w:r>
      <w:r w:rsidR="00AF6100">
        <w:rPr>
          <w:rFonts w:ascii="Garamond" w:eastAsiaTheme="minorHAnsi" w:hAnsi="Garamond" w:cstheme="minorBidi"/>
          <w:sz w:val="24"/>
          <w:szCs w:val="24"/>
        </w:rPr>
        <w:lastRenderedPageBreak/>
        <w:t xml:space="preserve">to </w:t>
      </w:r>
      <w:r w:rsidR="0080678A">
        <w:rPr>
          <w:rFonts w:ascii="Garamond" w:eastAsiaTheme="minorHAnsi" w:hAnsi="Garamond" w:cstheme="minorBidi"/>
          <w:sz w:val="24"/>
          <w:szCs w:val="24"/>
        </w:rPr>
        <w:t xml:space="preserve">the alignment </w:t>
      </w:r>
      <w:r w:rsidR="00FB472B">
        <w:rPr>
          <w:rFonts w:ascii="Garamond" w:eastAsiaTheme="minorHAnsi" w:hAnsi="Garamond" w:cstheme="minorBidi"/>
          <w:sz w:val="24"/>
          <w:szCs w:val="24"/>
        </w:rPr>
        <w:t xml:space="preserve">and drainage </w:t>
      </w:r>
      <w:r w:rsidR="0080678A">
        <w:rPr>
          <w:rFonts w:ascii="Garamond" w:eastAsiaTheme="minorHAnsi" w:hAnsi="Garamond" w:cstheme="minorBidi"/>
          <w:sz w:val="24"/>
          <w:szCs w:val="24"/>
        </w:rPr>
        <w:t xml:space="preserve">of Old Ledgewood Road.  </w:t>
      </w:r>
      <w:r w:rsidR="00FB472B">
        <w:rPr>
          <w:rFonts w:ascii="Garamond" w:eastAsiaTheme="minorHAnsi" w:hAnsi="Garamond" w:cstheme="minorBidi"/>
          <w:sz w:val="24"/>
          <w:szCs w:val="24"/>
        </w:rPr>
        <w:t xml:space="preserve">The office will continue to maintain a residential appearance along Old Ledgewood Road and the aesthetic of the frontage will be enhanced with landscaping.  Mr. Dickerson addressed the negative criteria.  He explained the site is buffered and there will be no lighting impacts to the neighboring properties.  The proposed development is </w:t>
      </w:r>
      <w:r w:rsidR="003C43D4">
        <w:rPr>
          <w:rFonts w:ascii="Garamond" w:eastAsiaTheme="minorHAnsi" w:hAnsi="Garamond" w:cstheme="minorBidi"/>
          <w:sz w:val="24"/>
          <w:szCs w:val="24"/>
        </w:rPr>
        <w:t>not in</w:t>
      </w:r>
      <w:r w:rsidR="00FB472B">
        <w:rPr>
          <w:rFonts w:ascii="Garamond" w:eastAsiaTheme="minorHAnsi" w:hAnsi="Garamond" w:cstheme="minorBidi"/>
          <w:sz w:val="24"/>
          <w:szCs w:val="24"/>
        </w:rPr>
        <w:t xml:space="preserve">consistent with the intended purposes of the Township's </w:t>
      </w:r>
      <w:r w:rsidR="00FE2181">
        <w:rPr>
          <w:rFonts w:ascii="Garamond" w:eastAsiaTheme="minorHAnsi" w:hAnsi="Garamond" w:cstheme="minorBidi"/>
          <w:sz w:val="24"/>
          <w:szCs w:val="24"/>
        </w:rPr>
        <w:t>L</w:t>
      </w:r>
      <w:r w:rsidR="00FB472B">
        <w:rPr>
          <w:rFonts w:ascii="Garamond" w:eastAsiaTheme="minorHAnsi" w:hAnsi="Garamond" w:cstheme="minorBidi"/>
          <w:sz w:val="24"/>
          <w:szCs w:val="24"/>
        </w:rPr>
        <w:t xml:space="preserve">and </w:t>
      </w:r>
      <w:r w:rsidR="00FE2181">
        <w:rPr>
          <w:rFonts w:ascii="Garamond" w:eastAsiaTheme="minorHAnsi" w:hAnsi="Garamond" w:cstheme="minorBidi"/>
          <w:sz w:val="24"/>
          <w:szCs w:val="24"/>
        </w:rPr>
        <w:t>D</w:t>
      </w:r>
      <w:r w:rsidR="00FB472B">
        <w:rPr>
          <w:rFonts w:ascii="Garamond" w:eastAsiaTheme="minorHAnsi" w:hAnsi="Garamond" w:cstheme="minorBidi"/>
          <w:sz w:val="24"/>
          <w:szCs w:val="24"/>
        </w:rPr>
        <w:t xml:space="preserve">evelopment </w:t>
      </w:r>
      <w:r w:rsidR="00FE2181">
        <w:rPr>
          <w:rFonts w:ascii="Garamond" w:eastAsiaTheme="minorHAnsi" w:hAnsi="Garamond" w:cstheme="minorBidi"/>
          <w:sz w:val="24"/>
          <w:szCs w:val="24"/>
        </w:rPr>
        <w:t>O</w:t>
      </w:r>
      <w:r w:rsidR="00FB472B">
        <w:rPr>
          <w:rFonts w:ascii="Garamond" w:eastAsiaTheme="minorHAnsi" w:hAnsi="Garamond" w:cstheme="minorBidi"/>
          <w:sz w:val="24"/>
          <w:szCs w:val="24"/>
        </w:rPr>
        <w:t xml:space="preserve">rdinance and the 2023 Master Plan.  The building will be used as an office, but will maintain its residential appearance.  The site will be a light industrial use.  There will be no substantial detriment to the surrounding area or the Township's </w:t>
      </w:r>
      <w:r w:rsidR="00962B8A">
        <w:rPr>
          <w:rFonts w:ascii="Garamond" w:eastAsiaTheme="minorHAnsi" w:hAnsi="Garamond" w:cstheme="minorBidi"/>
          <w:sz w:val="24"/>
          <w:szCs w:val="24"/>
        </w:rPr>
        <w:t>Z</w:t>
      </w:r>
      <w:r w:rsidR="00FB472B">
        <w:rPr>
          <w:rFonts w:ascii="Garamond" w:eastAsiaTheme="minorHAnsi" w:hAnsi="Garamond" w:cstheme="minorBidi"/>
          <w:sz w:val="24"/>
          <w:szCs w:val="24"/>
        </w:rPr>
        <w:t xml:space="preserve">one </w:t>
      </w:r>
      <w:r w:rsidR="00962B8A">
        <w:rPr>
          <w:rFonts w:ascii="Garamond" w:eastAsiaTheme="minorHAnsi" w:hAnsi="Garamond" w:cstheme="minorBidi"/>
          <w:sz w:val="24"/>
          <w:szCs w:val="24"/>
        </w:rPr>
        <w:t>P</w:t>
      </w:r>
      <w:r w:rsidR="00FB472B">
        <w:rPr>
          <w:rFonts w:ascii="Garamond" w:eastAsiaTheme="minorHAnsi" w:hAnsi="Garamond" w:cstheme="minorBidi"/>
          <w:sz w:val="24"/>
          <w:szCs w:val="24"/>
        </w:rPr>
        <w:t xml:space="preserve">lan.  </w:t>
      </w:r>
    </w:p>
    <w:p w14:paraId="42343552" w14:textId="77777777" w:rsidR="001B5361" w:rsidRDefault="001B5361" w:rsidP="00364BBA">
      <w:pPr>
        <w:pStyle w:val="BodyTextIndent"/>
        <w:tabs>
          <w:tab w:val="left" w:pos="1350"/>
        </w:tabs>
        <w:ind w:left="0"/>
        <w:jc w:val="both"/>
        <w:rPr>
          <w:rFonts w:ascii="Garamond" w:eastAsiaTheme="minorHAnsi" w:hAnsi="Garamond" w:cstheme="minorBidi"/>
          <w:sz w:val="24"/>
          <w:szCs w:val="24"/>
        </w:rPr>
      </w:pPr>
    </w:p>
    <w:p w14:paraId="3DBA1BA1" w14:textId="123B6569" w:rsidR="001B5361" w:rsidRDefault="001B5361" w:rsidP="00364BBA">
      <w:pPr>
        <w:pStyle w:val="BodyTextIndent"/>
        <w:tabs>
          <w:tab w:val="left" w:pos="1350"/>
        </w:tabs>
        <w:ind w:left="0"/>
        <w:jc w:val="both"/>
        <w:rPr>
          <w:rFonts w:ascii="Garamond" w:eastAsiaTheme="minorHAnsi" w:hAnsi="Garamond" w:cstheme="minorBidi"/>
          <w:sz w:val="24"/>
          <w:szCs w:val="24"/>
        </w:rPr>
      </w:pPr>
      <w:r>
        <w:rPr>
          <w:rFonts w:ascii="Garamond" w:eastAsiaTheme="minorHAnsi" w:hAnsi="Garamond" w:cstheme="minorBidi"/>
          <w:sz w:val="24"/>
          <w:szCs w:val="24"/>
        </w:rPr>
        <w:t>Mr. McGroarty questioned the consistency of the proposed development with the Township's Master Plan.  Mr. Dickerson made the comparison of light industrial to residential</w:t>
      </w:r>
      <w:r w:rsidR="008523AD">
        <w:rPr>
          <w:rFonts w:ascii="Garamond" w:eastAsiaTheme="minorHAnsi" w:hAnsi="Garamond" w:cstheme="minorBidi"/>
          <w:sz w:val="24"/>
          <w:szCs w:val="24"/>
        </w:rPr>
        <w:t xml:space="preserve"> in </w:t>
      </w:r>
      <w:r>
        <w:rPr>
          <w:rFonts w:ascii="Garamond" w:eastAsiaTheme="minorHAnsi" w:hAnsi="Garamond" w:cstheme="minorBidi"/>
          <w:sz w:val="24"/>
          <w:szCs w:val="24"/>
        </w:rPr>
        <w:t xml:space="preserve">the area of the proposed development as noted in </w:t>
      </w:r>
      <w:r w:rsidR="008523AD">
        <w:rPr>
          <w:rFonts w:ascii="Garamond" w:eastAsiaTheme="minorHAnsi" w:hAnsi="Garamond" w:cstheme="minorBidi"/>
          <w:sz w:val="24"/>
          <w:szCs w:val="24"/>
        </w:rPr>
        <w:t>the</w:t>
      </w:r>
      <w:r>
        <w:rPr>
          <w:rFonts w:ascii="Garamond" w:eastAsiaTheme="minorHAnsi" w:hAnsi="Garamond" w:cstheme="minorBidi"/>
          <w:sz w:val="24"/>
          <w:szCs w:val="24"/>
        </w:rPr>
        <w:t xml:space="preserve"> Township's Master Plan revis</w:t>
      </w:r>
      <w:r w:rsidR="008523AD">
        <w:rPr>
          <w:rFonts w:ascii="Garamond" w:eastAsiaTheme="minorHAnsi" w:hAnsi="Garamond" w:cstheme="minorBidi"/>
          <w:sz w:val="24"/>
          <w:szCs w:val="24"/>
        </w:rPr>
        <w:t xml:space="preserve">ions from </w:t>
      </w:r>
      <w:r>
        <w:rPr>
          <w:rFonts w:ascii="Garamond" w:eastAsiaTheme="minorHAnsi" w:hAnsi="Garamond" w:cstheme="minorBidi"/>
          <w:sz w:val="24"/>
          <w:szCs w:val="24"/>
        </w:rPr>
        <w:t>1973 to 1986</w:t>
      </w:r>
      <w:r w:rsidR="008523AD">
        <w:rPr>
          <w:rFonts w:ascii="Garamond" w:eastAsiaTheme="minorHAnsi" w:hAnsi="Garamond" w:cstheme="minorBidi"/>
          <w:sz w:val="24"/>
          <w:szCs w:val="24"/>
        </w:rPr>
        <w:t xml:space="preserve">.  He concluded that there were no reasons given in the Master Plan as to why the property was changed from light industrial to residential.  </w:t>
      </w:r>
      <w:r w:rsidR="008408B1">
        <w:rPr>
          <w:rFonts w:ascii="Garamond" w:eastAsiaTheme="minorHAnsi" w:hAnsi="Garamond" w:cstheme="minorBidi"/>
          <w:sz w:val="24"/>
          <w:szCs w:val="24"/>
        </w:rPr>
        <w:t xml:space="preserve">Mr. McGroarty explained why the property was designated as residential in the 1986 Master Plan.  It was because the neighboring Roxbury properties were all becoming </w:t>
      </w:r>
      <w:r w:rsidR="00C763BB">
        <w:rPr>
          <w:rFonts w:ascii="Garamond" w:eastAsiaTheme="minorHAnsi" w:hAnsi="Garamond" w:cstheme="minorBidi"/>
          <w:sz w:val="24"/>
          <w:szCs w:val="24"/>
        </w:rPr>
        <w:t xml:space="preserve">more </w:t>
      </w:r>
      <w:r w:rsidR="008408B1">
        <w:rPr>
          <w:rFonts w:ascii="Garamond" w:eastAsiaTheme="minorHAnsi" w:hAnsi="Garamond" w:cstheme="minorBidi"/>
          <w:sz w:val="24"/>
          <w:szCs w:val="24"/>
        </w:rPr>
        <w:t xml:space="preserve">industrial </w:t>
      </w:r>
      <w:r w:rsidR="00C763BB">
        <w:rPr>
          <w:rFonts w:ascii="Garamond" w:eastAsiaTheme="minorHAnsi" w:hAnsi="Garamond" w:cstheme="minorBidi"/>
          <w:sz w:val="24"/>
          <w:szCs w:val="24"/>
        </w:rPr>
        <w:t xml:space="preserve">and Mount Olive Township did not want the industrial businesses to continue over into Mount Olive in that area.  </w:t>
      </w:r>
      <w:r w:rsidR="00D32D90">
        <w:rPr>
          <w:rFonts w:ascii="Garamond" w:eastAsiaTheme="minorHAnsi" w:hAnsi="Garamond" w:cstheme="minorBidi"/>
          <w:sz w:val="24"/>
          <w:szCs w:val="24"/>
        </w:rPr>
        <w:t xml:space="preserve">He further noted that the last variance granted for a property on Old Ledgewood Road was granted twenty plus years ago.  Mr. Dickerson pointed out that </w:t>
      </w:r>
      <w:r w:rsidR="001C688A">
        <w:rPr>
          <w:rFonts w:ascii="Garamond" w:eastAsiaTheme="minorHAnsi" w:hAnsi="Garamond" w:cstheme="minorBidi"/>
          <w:sz w:val="24"/>
          <w:szCs w:val="24"/>
        </w:rPr>
        <w:t xml:space="preserve">the </w:t>
      </w:r>
      <w:r w:rsidR="001061BE">
        <w:rPr>
          <w:rFonts w:ascii="Garamond" w:eastAsiaTheme="minorHAnsi" w:hAnsi="Garamond" w:cstheme="minorBidi"/>
          <w:sz w:val="24"/>
          <w:szCs w:val="24"/>
        </w:rPr>
        <w:t xml:space="preserve">resolution of the </w:t>
      </w:r>
      <w:r w:rsidR="00D32D90">
        <w:rPr>
          <w:rFonts w:ascii="Garamond" w:eastAsiaTheme="minorHAnsi" w:hAnsi="Garamond" w:cstheme="minorBidi"/>
          <w:sz w:val="24"/>
          <w:szCs w:val="24"/>
        </w:rPr>
        <w:t>municipal bounda</w:t>
      </w:r>
      <w:r w:rsidR="00A87E65">
        <w:rPr>
          <w:rFonts w:ascii="Garamond" w:eastAsiaTheme="minorHAnsi" w:hAnsi="Garamond" w:cstheme="minorBidi"/>
          <w:sz w:val="24"/>
          <w:szCs w:val="24"/>
        </w:rPr>
        <w:t>ry</w:t>
      </w:r>
      <w:r w:rsidR="00D32D90">
        <w:rPr>
          <w:rFonts w:ascii="Garamond" w:eastAsiaTheme="minorHAnsi" w:hAnsi="Garamond" w:cstheme="minorBidi"/>
          <w:sz w:val="24"/>
          <w:szCs w:val="24"/>
        </w:rPr>
        <w:t xml:space="preserve"> discrepancy </w:t>
      </w:r>
      <w:r w:rsidR="00A87E65">
        <w:rPr>
          <w:rFonts w:ascii="Garamond" w:eastAsiaTheme="minorHAnsi" w:hAnsi="Garamond" w:cstheme="minorBidi"/>
          <w:sz w:val="24"/>
          <w:szCs w:val="24"/>
        </w:rPr>
        <w:t xml:space="preserve">between Roxbury and Mount Olive </w:t>
      </w:r>
      <w:r w:rsidR="00D32D90">
        <w:rPr>
          <w:rFonts w:ascii="Garamond" w:eastAsiaTheme="minorHAnsi" w:hAnsi="Garamond" w:cstheme="minorBidi"/>
          <w:sz w:val="24"/>
          <w:szCs w:val="24"/>
        </w:rPr>
        <w:t xml:space="preserve">also changed the </w:t>
      </w:r>
      <w:r w:rsidR="001C688A">
        <w:rPr>
          <w:rFonts w:ascii="Garamond" w:eastAsiaTheme="minorHAnsi" w:hAnsi="Garamond" w:cstheme="minorBidi"/>
          <w:sz w:val="24"/>
          <w:szCs w:val="24"/>
        </w:rPr>
        <w:t xml:space="preserve">layout of </w:t>
      </w:r>
      <w:r w:rsidR="00D32D90">
        <w:rPr>
          <w:rFonts w:ascii="Garamond" w:eastAsiaTheme="minorHAnsi" w:hAnsi="Garamond" w:cstheme="minorBidi"/>
          <w:sz w:val="24"/>
          <w:szCs w:val="24"/>
        </w:rPr>
        <w:t>properties</w:t>
      </w:r>
      <w:r w:rsidR="001C688A">
        <w:rPr>
          <w:rFonts w:ascii="Garamond" w:eastAsiaTheme="minorHAnsi" w:hAnsi="Garamond" w:cstheme="minorBidi"/>
          <w:sz w:val="24"/>
          <w:szCs w:val="24"/>
        </w:rPr>
        <w:t xml:space="preserve"> along Old Ledgewood Road.  </w:t>
      </w:r>
    </w:p>
    <w:p w14:paraId="3528A2C6" w14:textId="77777777" w:rsidR="0037562B" w:rsidRDefault="0037562B" w:rsidP="00364BBA">
      <w:pPr>
        <w:pStyle w:val="BodyTextIndent"/>
        <w:tabs>
          <w:tab w:val="left" w:pos="1350"/>
        </w:tabs>
        <w:ind w:left="0"/>
        <w:jc w:val="both"/>
        <w:rPr>
          <w:rFonts w:ascii="Garamond" w:eastAsiaTheme="minorHAnsi" w:hAnsi="Garamond" w:cstheme="minorBidi"/>
          <w:sz w:val="24"/>
          <w:szCs w:val="24"/>
        </w:rPr>
      </w:pPr>
    </w:p>
    <w:p w14:paraId="65010D0C" w14:textId="19BB6083" w:rsidR="0037562B" w:rsidRDefault="0037562B" w:rsidP="00364BBA">
      <w:pPr>
        <w:pStyle w:val="BodyTextIndent"/>
        <w:tabs>
          <w:tab w:val="left" w:pos="1350"/>
        </w:tabs>
        <w:ind w:left="0"/>
        <w:jc w:val="both"/>
        <w:rPr>
          <w:rFonts w:ascii="Garamond" w:eastAsiaTheme="minorHAnsi" w:hAnsi="Garamond" w:cstheme="minorBidi"/>
          <w:sz w:val="24"/>
          <w:szCs w:val="24"/>
        </w:rPr>
      </w:pPr>
      <w:r>
        <w:rPr>
          <w:rFonts w:ascii="Garamond" w:eastAsiaTheme="minorHAnsi" w:hAnsi="Garamond" w:cstheme="minorBidi"/>
          <w:sz w:val="24"/>
          <w:szCs w:val="24"/>
        </w:rPr>
        <w:t>Opened to the public</w:t>
      </w:r>
      <w:r w:rsidR="00460902">
        <w:rPr>
          <w:rFonts w:ascii="Garamond" w:eastAsiaTheme="minorHAnsi" w:hAnsi="Garamond" w:cstheme="minorBidi"/>
          <w:sz w:val="24"/>
          <w:szCs w:val="24"/>
        </w:rPr>
        <w:t xml:space="preserve"> for questions for Mr. Dickerson</w:t>
      </w:r>
      <w:r>
        <w:rPr>
          <w:rFonts w:ascii="Garamond" w:eastAsiaTheme="minorHAnsi" w:hAnsi="Garamond" w:cstheme="minorBidi"/>
          <w:sz w:val="24"/>
          <w:szCs w:val="24"/>
        </w:rPr>
        <w:t xml:space="preserve">.  George Mooney of 47 Old Ledgewood Road asked about the subdivision.  Mr. Selvaggi noted that the subdivision is to merge the lots.  </w:t>
      </w:r>
      <w:r w:rsidR="00460902">
        <w:rPr>
          <w:rFonts w:ascii="Garamond" w:eastAsiaTheme="minorHAnsi" w:hAnsi="Garamond" w:cstheme="minorBidi"/>
          <w:sz w:val="24"/>
          <w:szCs w:val="24"/>
        </w:rPr>
        <w:t xml:space="preserve">Meeting closed to the public.  </w:t>
      </w:r>
    </w:p>
    <w:p w14:paraId="70643110" w14:textId="77777777" w:rsidR="00460902" w:rsidRDefault="00460902" w:rsidP="00364BBA">
      <w:pPr>
        <w:pStyle w:val="BodyTextIndent"/>
        <w:tabs>
          <w:tab w:val="left" w:pos="1350"/>
        </w:tabs>
        <w:ind w:left="0"/>
        <w:jc w:val="both"/>
        <w:rPr>
          <w:rFonts w:ascii="Garamond" w:eastAsiaTheme="minorHAnsi" w:hAnsi="Garamond" w:cstheme="minorBidi"/>
          <w:sz w:val="24"/>
          <w:szCs w:val="24"/>
        </w:rPr>
      </w:pPr>
    </w:p>
    <w:p w14:paraId="7E6774C8" w14:textId="2D635897" w:rsidR="00460902" w:rsidRDefault="00460902" w:rsidP="00364BBA">
      <w:pPr>
        <w:pStyle w:val="BodyTextIndent"/>
        <w:tabs>
          <w:tab w:val="left" w:pos="1350"/>
        </w:tabs>
        <w:ind w:left="0"/>
        <w:jc w:val="both"/>
        <w:rPr>
          <w:rFonts w:ascii="Garamond" w:eastAsiaTheme="minorHAnsi" w:hAnsi="Garamond" w:cstheme="minorBidi"/>
          <w:sz w:val="24"/>
          <w:szCs w:val="24"/>
        </w:rPr>
      </w:pPr>
      <w:r>
        <w:rPr>
          <w:rFonts w:ascii="Garamond" w:eastAsiaTheme="minorHAnsi" w:hAnsi="Garamond" w:cstheme="minorBidi"/>
          <w:sz w:val="24"/>
          <w:szCs w:val="24"/>
        </w:rPr>
        <w:t xml:space="preserve">Mr. Weiss opened the meeting to the public for testimony.  Mr. George Mooney of 47 Old Ledgewood Road was sworn.  He had concerns about the property becoming a commercial property.  Mr. Bryce explained the process for d variances.  Mr. Mooney discussed some of the history of the property and noted that he </w:t>
      </w:r>
      <w:r w:rsidR="009A6A9A">
        <w:rPr>
          <w:rFonts w:ascii="Garamond" w:eastAsiaTheme="minorHAnsi" w:hAnsi="Garamond" w:cstheme="minorBidi"/>
          <w:sz w:val="24"/>
          <w:szCs w:val="24"/>
        </w:rPr>
        <w:t xml:space="preserve">did </w:t>
      </w:r>
      <w:r>
        <w:rPr>
          <w:rFonts w:ascii="Garamond" w:eastAsiaTheme="minorHAnsi" w:hAnsi="Garamond" w:cstheme="minorBidi"/>
          <w:sz w:val="24"/>
          <w:szCs w:val="24"/>
        </w:rPr>
        <w:t xml:space="preserve">not </w:t>
      </w:r>
      <w:r w:rsidR="009A6A9A">
        <w:rPr>
          <w:rFonts w:ascii="Garamond" w:eastAsiaTheme="minorHAnsi" w:hAnsi="Garamond" w:cstheme="minorBidi"/>
          <w:sz w:val="24"/>
          <w:szCs w:val="24"/>
        </w:rPr>
        <w:t>want</w:t>
      </w:r>
      <w:r>
        <w:rPr>
          <w:rFonts w:ascii="Garamond" w:eastAsiaTheme="minorHAnsi" w:hAnsi="Garamond" w:cstheme="minorBidi"/>
          <w:sz w:val="24"/>
          <w:szCs w:val="24"/>
        </w:rPr>
        <w:t xml:space="preserve"> the property be </w:t>
      </w:r>
      <w:r w:rsidR="009A6A9A">
        <w:rPr>
          <w:rFonts w:ascii="Garamond" w:eastAsiaTheme="minorHAnsi" w:hAnsi="Garamond" w:cstheme="minorBidi"/>
          <w:sz w:val="24"/>
          <w:szCs w:val="24"/>
        </w:rPr>
        <w:t>used as</w:t>
      </w:r>
      <w:r>
        <w:rPr>
          <w:rFonts w:ascii="Garamond" w:eastAsiaTheme="minorHAnsi" w:hAnsi="Garamond" w:cstheme="minorBidi"/>
          <w:sz w:val="24"/>
          <w:szCs w:val="24"/>
        </w:rPr>
        <w:t xml:space="preserve"> </w:t>
      </w:r>
      <w:r w:rsidR="009A6A9A">
        <w:rPr>
          <w:rFonts w:ascii="Garamond" w:eastAsiaTheme="minorHAnsi" w:hAnsi="Garamond" w:cstheme="minorBidi"/>
          <w:sz w:val="24"/>
          <w:szCs w:val="24"/>
        </w:rPr>
        <w:t xml:space="preserve">a </w:t>
      </w:r>
      <w:r>
        <w:rPr>
          <w:rFonts w:ascii="Garamond" w:eastAsiaTheme="minorHAnsi" w:hAnsi="Garamond" w:cstheme="minorBidi"/>
          <w:sz w:val="24"/>
          <w:szCs w:val="24"/>
        </w:rPr>
        <w:t>commercial</w:t>
      </w:r>
      <w:r w:rsidR="009A6A9A">
        <w:rPr>
          <w:rFonts w:ascii="Garamond" w:eastAsiaTheme="minorHAnsi" w:hAnsi="Garamond" w:cstheme="minorBidi"/>
          <w:sz w:val="24"/>
          <w:szCs w:val="24"/>
        </w:rPr>
        <w:t xml:space="preserve"> use</w:t>
      </w:r>
      <w:r>
        <w:rPr>
          <w:rFonts w:ascii="Garamond" w:eastAsiaTheme="minorHAnsi" w:hAnsi="Garamond" w:cstheme="minorBidi"/>
          <w:sz w:val="24"/>
          <w:szCs w:val="24"/>
        </w:rPr>
        <w:t xml:space="preserve">.  </w:t>
      </w:r>
    </w:p>
    <w:p w14:paraId="5C785B58" w14:textId="77777777" w:rsidR="009A6A9A" w:rsidRDefault="009A6A9A" w:rsidP="00364BBA">
      <w:pPr>
        <w:pStyle w:val="BodyTextIndent"/>
        <w:tabs>
          <w:tab w:val="left" w:pos="1350"/>
        </w:tabs>
        <w:ind w:left="0"/>
        <w:jc w:val="both"/>
        <w:rPr>
          <w:rFonts w:ascii="Garamond" w:eastAsiaTheme="minorHAnsi" w:hAnsi="Garamond" w:cstheme="minorBidi"/>
          <w:sz w:val="24"/>
          <w:szCs w:val="24"/>
        </w:rPr>
      </w:pPr>
    </w:p>
    <w:p w14:paraId="30207B45" w14:textId="4787112E" w:rsidR="009A6A9A" w:rsidRDefault="009A6A9A" w:rsidP="00364BBA">
      <w:pPr>
        <w:pStyle w:val="BodyTextIndent"/>
        <w:tabs>
          <w:tab w:val="left" w:pos="1350"/>
        </w:tabs>
        <w:ind w:left="0"/>
        <w:jc w:val="both"/>
        <w:rPr>
          <w:rFonts w:ascii="Garamond" w:eastAsiaTheme="minorHAnsi" w:hAnsi="Garamond" w:cstheme="minorBidi"/>
          <w:sz w:val="24"/>
          <w:szCs w:val="24"/>
        </w:rPr>
      </w:pPr>
      <w:r>
        <w:rPr>
          <w:rFonts w:ascii="Garamond" w:eastAsiaTheme="minorHAnsi" w:hAnsi="Garamond" w:cstheme="minorBidi"/>
          <w:sz w:val="24"/>
          <w:szCs w:val="24"/>
        </w:rPr>
        <w:t xml:space="preserve">David Mooney of 54 Old Ledgewood Road was sworn.  He explained he has lived on Old Ledgewood Road his whole life and he did not want the property to be used for a commercial business.  He said the applicant, Mr. Speicher, has not been the best neighbor over past years.  The Verizon building on Old Ledgewood Road is not currently operating and nothing has replaced it.  The street has become very </w:t>
      </w:r>
      <w:proofErr w:type="gramStart"/>
      <w:r>
        <w:rPr>
          <w:rFonts w:ascii="Garamond" w:eastAsiaTheme="minorHAnsi" w:hAnsi="Garamond" w:cstheme="minorBidi"/>
          <w:sz w:val="24"/>
          <w:szCs w:val="24"/>
        </w:rPr>
        <w:t>busy</w:t>
      </w:r>
      <w:proofErr w:type="gramEnd"/>
      <w:r>
        <w:rPr>
          <w:rFonts w:ascii="Garamond" w:eastAsiaTheme="minorHAnsi" w:hAnsi="Garamond" w:cstheme="minorBidi"/>
          <w:sz w:val="24"/>
          <w:szCs w:val="24"/>
        </w:rPr>
        <w:t xml:space="preserve"> and it does not seem to be safe.  </w:t>
      </w:r>
    </w:p>
    <w:p w14:paraId="7103FBE8" w14:textId="77777777" w:rsidR="009A6A9A" w:rsidRDefault="009A6A9A" w:rsidP="00364BBA">
      <w:pPr>
        <w:pStyle w:val="BodyTextIndent"/>
        <w:tabs>
          <w:tab w:val="left" w:pos="1350"/>
        </w:tabs>
        <w:ind w:left="0"/>
        <w:jc w:val="both"/>
        <w:rPr>
          <w:rFonts w:ascii="Garamond" w:eastAsiaTheme="minorHAnsi" w:hAnsi="Garamond" w:cstheme="minorBidi"/>
          <w:sz w:val="24"/>
          <w:szCs w:val="24"/>
        </w:rPr>
      </w:pPr>
    </w:p>
    <w:p w14:paraId="026E3FE7" w14:textId="0D2CEEE3" w:rsidR="009A6A9A" w:rsidRDefault="009A6A9A" w:rsidP="00364BBA">
      <w:pPr>
        <w:pStyle w:val="BodyTextIndent"/>
        <w:tabs>
          <w:tab w:val="left" w:pos="1350"/>
        </w:tabs>
        <w:ind w:left="0"/>
        <w:jc w:val="both"/>
        <w:rPr>
          <w:rFonts w:ascii="Garamond" w:eastAsiaTheme="minorHAnsi" w:hAnsi="Garamond" w:cstheme="minorBidi"/>
          <w:sz w:val="24"/>
          <w:szCs w:val="24"/>
        </w:rPr>
      </w:pPr>
      <w:r>
        <w:rPr>
          <w:rFonts w:ascii="Garamond" w:eastAsiaTheme="minorHAnsi" w:hAnsi="Garamond" w:cstheme="minorBidi"/>
          <w:sz w:val="24"/>
          <w:szCs w:val="24"/>
        </w:rPr>
        <w:t xml:space="preserve">John Mooney of 54 Old Ledgewood Road was sworn.  Mr. Mooney </w:t>
      </w:r>
      <w:r w:rsidR="0039796F">
        <w:rPr>
          <w:rFonts w:ascii="Garamond" w:eastAsiaTheme="minorHAnsi" w:hAnsi="Garamond" w:cstheme="minorBidi"/>
          <w:sz w:val="24"/>
          <w:szCs w:val="24"/>
        </w:rPr>
        <w:t>raised concerns that</w:t>
      </w:r>
      <w:r>
        <w:rPr>
          <w:rFonts w:ascii="Garamond" w:eastAsiaTheme="minorHAnsi" w:hAnsi="Garamond" w:cstheme="minorBidi"/>
          <w:sz w:val="24"/>
          <w:szCs w:val="24"/>
        </w:rPr>
        <w:t xml:space="preserve"> Mr. Speicher was in violation for running </w:t>
      </w:r>
      <w:r w:rsidR="00AB2963">
        <w:rPr>
          <w:rFonts w:ascii="Garamond" w:eastAsiaTheme="minorHAnsi" w:hAnsi="Garamond" w:cstheme="minorBidi"/>
          <w:sz w:val="24"/>
          <w:szCs w:val="24"/>
        </w:rPr>
        <w:t>a</w:t>
      </w:r>
      <w:r>
        <w:rPr>
          <w:rFonts w:ascii="Garamond" w:eastAsiaTheme="minorHAnsi" w:hAnsi="Garamond" w:cstheme="minorBidi"/>
          <w:sz w:val="24"/>
          <w:szCs w:val="24"/>
        </w:rPr>
        <w:t xml:space="preserve"> business ou</w:t>
      </w:r>
      <w:r w:rsidR="00AB2963">
        <w:rPr>
          <w:rFonts w:ascii="Garamond" w:eastAsiaTheme="minorHAnsi" w:hAnsi="Garamond" w:cstheme="minorBidi"/>
          <w:sz w:val="24"/>
          <w:szCs w:val="24"/>
        </w:rPr>
        <w:t>t</w:t>
      </w:r>
      <w:r>
        <w:rPr>
          <w:rFonts w:ascii="Garamond" w:eastAsiaTheme="minorHAnsi" w:hAnsi="Garamond" w:cstheme="minorBidi"/>
          <w:sz w:val="24"/>
          <w:szCs w:val="24"/>
        </w:rPr>
        <w:t xml:space="preserve"> of the residential house he owns on Old Ledgewood Road.  He wanted to know why Mr. Speicher was still running the commercial business out of a residential house.  Mr. McGroarty </w:t>
      </w:r>
      <w:r w:rsidR="00AB2963">
        <w:rPr>
          <w:rFonts w:ascii="Garamond" w:eastAsiaTheme="minorHAnsi" w:hAnsi="Garamond" w:cstheme="minorBidi"/>
          <w:sz w:val="24"/>
          <w:szCs w:val="24"/>
        </w:rPr>
        <w:t>explained,</w:t>
      </w:r>
      <w:r>
        <w:rPr>
          <w:rFonts w:ascii="Garamond" w:eastAsiaTheme="minorHAnsi" w:hAnsi="Garamond" w:cstheme="minorBidi"/>
          <w:sz w:val="24"/>
          <w:szCs w:val="24"/>
        </w:rPr>
        <w:t xml:space="preserve"> once an application is filed for a property, the violations are on hold pending the </w:t>
      </w:r>
      <w:r w:rsidR="003F6D2B">
        <w:rPr>
          <w:rFonts w:ascii="Garamond" w:eastAsiaTheme="minorHAnsi" w:hAnsi="Garamond" w:cstheme="minorBidi"/>
          <w:sz w:val="24"/>
          <w:szCs w:val="24"/>
        </w:rPr>
        <w:t>decision</w:t>
      </w:r>
      <w:r>
        <w:rPr>
          <w:rFonts w:ascii="Garamond" w:eastAsiaTheme="minorHAnsi" w:hAnsi="Garamond" w:cstheme="minorBidi"/>
          <w:sz w:val="24"/>
          <w:szCs w:val="24"/>
        </w:rPr>
        <w:t xml:space="preserve"> of </w:t>
      </w:r>
      <w:r w:rsidR="003F6D2B">
        <w:rPr>
          <w:rFonts w:ascii="Garamond" w:eastAsiaTheme="minorHAnsi" w:hAnsi="Garamond" w:cstheme="minorBidi"/>
          <w:sz w:val="24"/>
          <w:szCs w:val="24"/>
        </w:rPr>
        <w:t xml:space="preserve">the </w:t>
      </w:r>
      <w:r>
        <w:rPr>
          <w:rFonts w:ascii="Garamond" w:eastAsiaTheme="minorHAnsi" w:hAnsi="Garamond" w:cstheme="minorBidi"/>
          <w:sz w:val="24"/>
          <w:szCs w:val="24"/>
        </w:rPr>
        <w:t xml:space="preserve">application.  </w:t>
      </w:r>
      <w:r w:rsidR="00F257AE">
        <w:rPr>
          <w:rFonts w:ascii="Garamond" w:eastAsiaTheme="minorHAnsi" w:hAnsi="Garamond" w:cstheme="minorBidi"/>
          <w:sz w:val="24"/>
          <w:szCs w:val="24"/>
        </w:rPr>
        <w:t xml:space="preserve">Mr. Mooney asked why Mr. Speicher was going to receive permission to build a bigger building </w:t>
      </w:r>
      <w:r w:rsidR="00AB2963">
        <w:rPr>
          <w:rFonts w:ascii="Garamond" w:eastAsiaTheme="minorHAnsi" w:hAnsi="Garamond" w:cstheme="minorBidi"/>
          <w:sz w:val="24"/>
          <w:szCs w:val="24"/>
        </w:rPr>
        <w:t xml:space="preserve">in </w:t>
      </w:r>
      <w:r w:rsidR="00F257AE">
        <w:rPr>
          <w:rFonts w:ascii="Garamond" w:eastAsiaTheme="minorHAnsi" w:hAnsi="Garamond" w:cstheme="minorBidi"/>
          <w:sz w:val="24"/>
          <w:szCs w:val="24"/>
        </w:rPr>
        <w:t xml:space="preserve">the back when there is already a building he is using.  He also noted that the landscape has changed a great deal over what it used to be.  The meeting was closed to the public.  </w:t>
      </w:r>
    </w:p>
    <w:p w14:paraId="4A51372E" w14:textId="77777777" w:rsidR="00F257AE" w:rsidRDefault="00F257AE" w:rsidP="00364BBA">
      <w:pPr>
        <w:pStyle w:val="BodyTextIndent"/>
        <w:tabs>
          <w:tab w:val="left" w:pos="1350"/>
        </w:tabs>
        <w:ind w:left="0"/>
        <w:jc w:val="both"/>
        <w:rPr>
          <w:rFonts w:ascii="Garamond" w:eastAsiaTheme="minorHAnsi" w:hAnsi="Garamond" w:cstheme="minorBidi"/>
          <w:sz w:val="24"/>
          <w:szCs w:val="24"/>
        </w:rPr>
      </w:pPr>
    </w:p>
    <w:p w14:paraId="377C8C6C" w14:textId="159CDBA9" w:rsidR="00F257AE" w:rsidRDefault="00F257AE" w:rsidP="00364BBA">
      <w:pPr>
        <w:pStyle w:val="BodyTextIndent"/>
        <w:tabs>
          <w:tab w:val="left" w:pos="1350"/>
        </w:tabs>
        <w:ind w:left="0"/>
        <w:jc w:val="both"/>
        <w:rPr>
          <w:rFonts w:ascii="Garamond" w:eastAsiaTheme="minorHAnsi" w:hAnsi="Garamond" w:cstheme="minorBidi"/>
          <w:sz w:val="24"/>
          <w:szCs w:val="24"/>
        </w:rPr>
      </w:pPr>
      <w:r>
        <w:rPr>
          <w:rFonts w:ascii="Garamond" w:eastAsiaTheme="minorHAnsi" w:hAnsi="Garamond" w:cstheme="minorBidi"/>
          <w:sz w:val="24"/>
          <w:szCs w:val="24"/>
        </w:rPr>
        <w:t xml:space="preserve">Mr. Weiss listed the conditions of approval for the application.  There will be no right turns out of the site and all traffic will be directed towards Route 206.  The drainage calculations for the storm </w:t>
      </w:r>
      <w:r>
        <w:rPr>
          <w:rFonts w:ascii="Garamond" w:eastAsiaTheme="minorHAnsi" w:hAnsi="Garamond" w:cstheme="minorBidi"/>
          <w:sz w:val="24"/>
          <w:szCs w:val="24"/>
        </w:rPr>
        <w:lastRenderedPageBreak/>
        <w:t>water management will be upgraded.  The hours of operation need to be noted for lighting purposes.  The revised landscape</w:t>
      </w:r>
      <w:r w:rsidR="003C43D4">
        <w:rPr>
          <w:rFonts w:ascii="Garamond" w:eastAsiaTheme="minorHAnsi" w:hAnsi="Garamond" w:cstheme="minorBidi"/>
          <w:sz w:val="24"/>
          <w:szCs w:val="24"/>
        </w:rPr>
        <w:t xml:space="preserve"> and</w:t>
      </w:r>
      <w:r>
        <w:rPr>
          <w:rFonts w:ascii="Garamond" w:eastAsiaTheme="minorHAnsi" w:hAnsi="Garamond" w:cstheme="minorBidi"/>
          <w:sz w:val="24"/>
          <w:szCs w:val="24"/>
        </w:rPr>
        <w:t xml:space="preserve"> </w:t>
      </w:r>
      <w:r w:rsidR="00AB2963">
        <w:rPr>
          <w:rFonts w:ascii="Garamond" w:eastAsiaTheme="minorHAnsi" w:hAnsi="Garamond" w:cstheme="minorBidi"/>
          <w:sz w:val="24"/>
          <w:szCs w:val="24"/>
        </w:rPr>
        <w:t xml:space="preserve">forestation </w:t>
      </w:r>
      <w:r>
        <w:rPr>
          <w:rFonts w:ascii="Garamond" w:eastAsiaTheme="minorHAnsi" w:hAnsi="Garamond" w:cstheme="minorBidi"/>
          <w:sz w:val="24"/>
          <w:szCs w:val="24"/>
        </w:rPr>
        <w:t xml:space="preserve">plan should be submitted to be reviewed by Dr. Keller.  </w:t>
      </w:r>
      <w:r w:rsidR="00AB2963">
        <w:rPr>
          <w:rFonts w:ascii="Garamond" w:eastAsiaTheme="minorHAnsi" w:hAnsi="Garamond" w:cstheme="minorBidi"/>
          <w:sz w:val="24"/>
          <w:szCs w:val="24"/>
        </w:rPr>
        <w:t>The deed of merger must be submitted</w:t>
      </w:r>
      <w:r w:rsidR="0039796F">
        <w:rPr>
          <w:rFonts w:ascii="Garamond" w:eastAsiaTheme="minorHAnsi" w:hAnsi="Garamond" w:cstheme="minorBidi"/>
          <w:sz w:val="24"/>
          <w:szCs w:val="24"/>
        </w:rPr>
        <w:t xml:space="preserve">.  </w:t>
      </w:r>
      <w:r w:rsidR="00AB2963">
        <w:rPr>
          <w:rFonts w:ascii="Garamond" w:eastAsiaTheme="minorHAnsi" w:hAnsi="Garamond" w:cstheme="minorBidi"/>
          <w:sz w:val="24"/>
          <w:szCs w:val="24"/>
        </w:rPr>
        <w:t xml:space="preserve">Mr. Speicher will operate his business as a single unit and no other businesses will be permitted to operate on the site.  </w:t>
      </w:r>
    </w:p>
    <w:p w14:paraId="70D22C91" w14:textId="77777777" w:rsidR="00460902" w:rsidRDefault="00460902" w:rsidP="00364BBA">
      <w:pPr>
        <w:pStyle w:val="BodyTextIndent"/>
        <w:tabs>
          <w:tab w:val="left" w:pos="1350"/>
        </w:tabs>
        <w:ind w:left="0"/>
        <w:jc w:val="both"/>
        <w:rPr>
          <w:rFonts w:ascii="Garamond" w:eastAsiaTheme="minorHAnsi" w:hAnsi="Garamond" w:cstheme="minorBidi"/>
          <w:sz w:val="24"/>
          <w:szCs w:val="24"/>
        </w:rPr>
      </w:pPr>
    </w:p>
    <w:p w14:paraId="1C8ED9EA" w14:textId="673D1741" w:rsidR="005409B4" w:rsidRDefault="00AB2963" w:rsidP="005409B4">
      <w:pPr>
        <w:spacing w:after="0" w:line="240" w:lineRule="auto"/>
        <w:jc w:val="both"/>
        <w:rPr>
          <w:rFonts w:ascii="Garamond" w:hAnsi="Garamond"/>
          <w:sz w:val="24"/>
          <w:szCs w:val="24"/>
        </w:rPr>
      </w:pPr>
      <w:r>
        <w:rPr>
          <w:rFonts w:ascii="Garamond" w:hAnsi="Garamond"/>
          <w:sz w:val="24"/>
          <w:szCs w:val="24"/>
        </w:rPr>
        <w:t xml:space="preserve">Mr. Nelsen made a motion to approve PB 22-25 with conditions as listed, seconded by </w:t>
      </w:r>
      <w:r w:rsidR="00AE63B2">
        <w:rPr>
          <w:rFonts w:ascii="Garamond" w:hAnsi="Garamond"/>
          <w:sz w:val="24"/>
          <w:szCs w:val="24"/>
        </w:rPr>
        <w:t xml:space="preserve">Mr. Galop.  </w:t>
      </w:r>
      <w:r w:rsidR="005409B4">
        <w:rPr>
          <w:rFonts w:ascii="Garamond" w:hAnsi="Garamond"/>
          <w:sz w:val="24"/>
          <w:szCs w:val="24"/>
        </w:rPr>
        <w:t xml:space="preserve">The Board voted </w:t>
      </w:r>
      <w:r w:rsidR="00364BBA">
        <w:rPr>
          <w:rFonts w:ascii="Garamond" w:hAnsi="Garamond"/>
          <w:sz w:val="24"/>
          <w:szCs w:val="24"/>
        </w:rPr>
        <w:t>5</w:t>
      </w:r>
      <w:r w:rsidR="005409B4">
        <w:rPr>
          <w:rFonts w:ascii="Garamond" w:hAnsi="Garamond"/>
          <w:sz w:val="24"/>
          <w:szCs w:val="24"/>
        </w:rPr>
        <w:t xml:space="preserve"> in favor with </w:t>
      </w:r>
      <w:r w:rsidR="004C2EF7">
        <w:rPr>
          <w:rFonts w:ascii="Garamond" w:hAnsi="Garamond"/>
          <w:sz w:val="24"/>
          <w:szCs w:val="24"/>
        </w:rPr>
        <w:t>2</w:t>
      </w:r>
      <w:r w:rsidR="005409B4">
        <w:rPr>
          <w:rFonts w:ascii="Garamond" w:hAnsi="Garamond"/>
          <w:sz w:val="24"/>
          <w:szCs w:val="24"/>
        </w:rPr>
        <w:t xml:space="preserve"> opposed</w:t>
      </w:r>
      <w:r w:rsidR="004C2EF7">
        <w:rPr>
          <w:rFonts w:ascii="Garamond" w:hAnsi="Garamond"/>
          <w:sz w:val="24"/>
          <w:szCs w:val="24"/>
        </w:rPr>
        <w:t xml:space="preserve">, </w:t>
      </w:r>
      <w:r w:rsidR="00713720">
        <w:rPr>
          <w:rFonts w:ascii="Garamond" w:hAnsi="Garamond"/>
          <w:sz w:val="24"/>
          <w:szCs w:val="24"/>
        </w:rPr>
        <w:t xml:space="preserve">to </w:t>
      </w:r>
      <w:r w:rsidR="00932282">
        <w:rPr>
          <w:rFonts w:ascii="Garamond" w:hAnsi="Garamond"/>
          <w:sz w:val="24"/>
          <w:szCs w:val="24"/>
        </w:rPr>
        <w:t>approve application</w:t>
      </w:r>
      <w:r w:rsidR="00D7465B">
        <w:rPr>
          <w:rFonts w:ascii="Garamond" w:hAnsi="Garamond"/>
          <w:sz w:val="24"/>
          <w:szCs w:val="24"/>
        </w:rPr>
        <w:t xml:space="preserve"> PB 2</w:t>
      </w:r>
      <w:r w:rsidR="00364BBA">
        <w:rPr>
          <w:rFonts w:ascii="Garamond" w:hAnsi="Garamond"/>
          <w:sz w:val="24"/>
          <w:szCs w:val="24"/>
        </w:rPr>
        <w:t>2-25</w:t>
      </w:r>
      <w:r w:rsidR="00D7465B">
        <w:rPr>
          <w:rFonts w:ascii="Garamond" w:hAnsi="Garamond"/>
          <w:sz w:val="24"/>
          <w:szCs w:val="24"/>
        </w:rPr>
        <w:t xml:space="preserve"> for </w:t>
      </w:r>
      <w:r w:rsidR="00364BBA">
        <w:rPr>
          <w:rFonts w:ascii="Garamond" w:hAnsi="Garamond"/>
          <w:sz w:val="24"/>
          <w:szCs w:val="24"/>
        </w:rPr>
        <w:t xml:space="preserve">Michael Speicher minor subdivision </w:t>
      </w:r>
      <w:r w:rsidR="00AE63B2">
        <w:rPr>
          <w:rFonts w:ascii="Garamond" w:hAnsi="Garamond"/>
          <w:sz w:val="24"/>
          <w:szCs w:val="24"/>
        </w:rPr>
        <w:t>with d variance</w:t>
      </w:r>
      <w:r w:rsidR="003C43D4">
        <w:rPr>
          <w:rFonts w:ascii="Garamond" w:hAnsi="Garamond"/>
          <w:sz w:val="24"/>
          <w:szCs w:val="24"/>
        </w:rPr>
        <w:t>,</w:t>
      </w:r>
      <w:r w:rsidR="00AE63B2">
        <w:rPr>
          <w:rFonts w:ascii="Garamond" w:hAnsi="Garamond"/>
          <w:sz w:val="24"/>
          <w:szCs w:val="24"/>
        </w:rPr>
        <w:t xml:space="preserve"> and preliminary and final site plan.  </w:t>
      </w:r>
    </w:p>
    <w:p w14:paraId="20E52D7B" w14:textId="77777777" w:rsidR="006B4AB0" w:rsidRDefault="006B4AB0" w:rsidP="0001719D">
      <w:pPr>
        <w:pStyle w:val="BodyTextIndent"/>
        <w:tabs>
          <w:tab w:val="left" w:pos="1350"/>
        </w:tabs>
        <w:ind w:left="0"/>
        <w:jc w:val="both"/>
        <w:rPr>
          <w:rFonts w:ascii="Garamond" w:eastAsiaTheme="minorHAnsi" w:hAnsi="Garamond" w:cstheme="minorBidi"/>
          <w:sz w:val="24"/>
          <w:szCs w:val="24"/>
        </w:rPr>
      </w:pPr>
    </w:p>
    <w:p w14:paraId="7F438656" w14:textId="55820169" w:rsidR="00383CCD" w:rsidRDefault="00B9157D" w:rsidP="00E71873">
      <w:pPr>
        <w:pStyle w:val="BodyTextIndent"/>
        <w:tabs>
          <w:tab w:val="left" w:pos="1350"/>
        </w:tabs>
        <w:ind w:left="0"/>
        <w:jc w:val="both"/>
        <w:rPr>
          <w:rFonts w:ascii="Garamond" w:hAnsi="Garamond" w:cs="Times New Roman"/>
          <w:sz w:val="24"/>
        </w:rPr>
      </w:pPr>
      <w:r>
        <w:rPr>
          <w:rFonts w:ascii="Garamond" w:hAnsi="Garamond" w:cs="Times New Roman"/>
          <w:sz w:val="24"/>
        </w:rPr>
        <w:t xml:space="preserve">With no further business the Board adjourned at </w:t>
      </w:r>
      <w:r w:rsidR="005F7F8B">
        <w:rPr>
          <w:rFonts w:ascii="Garamond" w:hAnsi="Garamond" w:cs="Times New Roman"/>
          <w:sz w:val="24"/>
        </w:rPr>
        <w:t>10:02</w:t>
      </w:r>
      <w:r>
        <w:rPr>
          <w:rFonts w:ascii="Garamond" w:hAnsi="Garamond" w:cs="Times New Roman"/>
          <w:sz w:val="24"/>
        </w:rPr>
        <w:t xml:space="preserve"> pm.</w:t>
      </w:r>
    </w:p>
    <w:p w14:paraId="28A1120A" w14:textId="77777777" w:rsidR="00364BBA" w:rsidRDefault="00364BBA" w:rsidP="00E71873">
      <w:pPr>
        <w:pStyle w:val="BodyTextIndent"/>
        <w:tabs>
          <w:tab w:val="left" w:pos="1350"/>
        </w:tabs>
        <w:ind w:left="0"/>
        <w:jc w:val="both"/>
        <w:rPr>
          <w:rFonts w:ascii="Garamond" w:hAnsi="Garamond" w:cs="Times New Roman"/>
          <w:sz w:val="24"/>
        </w:rPr>
      </w:pPr>
    </w:p>
    <w:p w14:paraId="7F15E600" w14:textId="77777777" w:rsidR="00085BAD" w:rsidRPr="00E71873" w:rsidRDefault="00085BAD" w:rsidP="00E71873">
      <w:pPr>
        <w:pStyle w:val="BodyTextIndent"/>
        <w:tabs>
          <w:tab w:val="left" w:pos="1350"/>
        </w:tabs>
        <w:ind w:left="0"/>
        <w:jc w:val="both"/>
        <w:rPr>
          <w:rFonts w:ascii="Garamond" w:hAnsi="Garamond" w:cs="Times New Roman"/>
          <w:sz w:val="24"/>
        </w:rPr>
      </w:pPr>
    </w:p>
    <w:sectPr w:rsidR="00085BAD" w:rsidRPr="00E71873" w:rsidSect="00C95AB2">
      <w:headerReference w:type="default" r:id="rId8"/>
      <w:footerReference w:type="default" r:id="rId9"/>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B64E" w14:textId="77777777" w:rsidR="003D18ED" w:rsidRDefault="003D18ED" w:rsidP="003D18ED">
      <w:pPr>
        <w:spacing w:after="0" w:line="240" w:lineRule="auto"/>
      </w:pPr>
      <w:r>
        <w:separator/>
      </w:r>
    </w:p>
  </w:endnote>
  <w:endnote w:type="continuationSeparator" w:id="0">
    <w:p w14:paraId="432773D1" w14:textId="77777777" w:rsidR="003D18ED" w:rsidRDefault="003D18ED" w:rsidP="003D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1958752720"/>
      <w:docPartObj>
        <w:docPartGallery w:val="Page Numbers (Bottom of Page)"/>
        <w:docPartUnique/>
      </w:docPartObj>
    </w:sdtPr>
    <w:sdtEndPr/>
    <w:sdtContent>
      <w:sdt>
        <w:sdtPr>
          <w:rPr>
            <w:rFonts w:ascii="Garamond" w:hAnsi="Garamond"/>
            <w:sz w:val="20"/>
            <w:szCs w:val="20"/>
          </w:rPr>
          <w:id w:val="1728636285"/>
          <w:docPartObj>
            <w:docPartGallery w:val="Page Numbers (Top of Page)"/>
            <w:docPartUnique/>
          </w:docPartObj>
        </w:sdtPr>
        <w:sdtEndPr/>
        <w:sdtContent>
          <w:p w14:paraId="3B182220" w14:textId="77777777" w:rsidR="00C72F3B" w:rsidRDefault="00C72F3B">
            <w:pPr>
              <w:pStyle w:val="Footer"/>
              <w:jc w:val="center"/>
              <w:rPr>
                <w:rFonts w:ascii="Garamond" w:hAnsi="Garamond"/>
                <w:sz w:val="20"/>
                <w:szCs w:val="20"/>
              </w:rPr>
            </w:pPr>
          </w:p>
          <w:p w14:paraId="1865C868" w14:textId="11717C53" w:rsidR="003D18ED" w:rsidRPr="00C72F3B" w:rsidRDefault="00C72F3B" w:rsidP="00C72F3B">
            <w:pPr>
              <w:pStyle w:val="Footer"/>
              <w:jc w:val="center"/>
              <w:rPr>
                <w:rFonts w:ascii="Garamond" w:hAnsi="Garamond"/>
                <w:sz w:val="20"/>
                <w:szCs w:val="20"/>
              </w:rPr>
            </w:pPr>
            <w:r w:rsidRPr="003D70BE">
              <w:rPr>
                <w:rFonts w:ascii="Garamond" w:hAnsi="Garamond"/>
                <w:sz w:val="20"/>
                <w:szCs w:val="20"/>
              </w:rPr>
              <w:t xml:space="preserve">Page </w:t>
            </w:r>
            <w:r w:rsidRPr="003D70BE">
              <w:rPr>
                <w:rFonts w:ascii="Garamond" w:hAnsi="Garamond"/>
                <w:sz w:val="20"/>
                <w:szCs w:val="20"/>
              </w:rPr>
              <w:fldChar w:fldCharType="begin"/>
            </w:r>
            <w:r w:rsidRPr="003D70BE">
              <w:rPr>
                <w:rFonts w:ascii="Garamond" w:hAnsi="Garamond"/>
                <w:sz w:val="20"/>
                <w:szCs w:val="20"/>
              </w:rPr>
              <w:instrText xml:space="preserve"> PAGE </w:instrText>
            </w:r>
            <w:r w:rsidRPr="003D70BE">
              <w:rPr>
                <w:rFonts w:ascii="Garamond" w:hAnsi="Garamond"/>
                <w:sz w:val="20"/>
                <w:szCs w:val="20"/>
              </w:rPr>
              <w:fldChar w:fldCharType="separate"/>
            </w:r>
            <w:r w:rsidRPr="003D70BE">
              <w:rPr>
                <w:rFonts w:ascii="Garamond" w:hAnsi="Garamond"/>
                <w:noProof/>
                <w:sz w:val="20"/>
                <w:szCs w:val="20"/>
              </w:rPr>
              <w:t>2</w:t>
            </w:r>
            <w:r w:rsidRPr="003D70BE">
              <w:rPr>
                <w:rFonts w:ascii="Garamond" w:hAnsi="Garamond"/>
                <w:sz w:val="20"/>
                <w:szCs w:val="20"/>
              </w:rPr>
              <w:fldChar w:fldCharType="end"/>
            </w:r>
            <w:r w:rsidRPr="003D70BE">
              <w:rPr>
                <w:rFonts w:ascii="Garamond" w:hAnsi="Garamond"/>
                <w:sz w:val="20"/>
                <w:szCs w:val="20"/>
              </w:rPr>
              <w:t xml:space="preserve"> of </w:t>
            </w:r>
            <w:r w:rsidRPr="003D70BE">
              <w:rPr>
                <w:rFonts w:ascii="Garamond" w:hAnsi="Garamond"/>
                <w:sz w:val="20"/>
                <w:szCs w:val="20"/>
              </w:rPr>
              <w:fldChar w:fldCharType="begin"/>
            </w:r>
            <w:r w:rsidRPr="003D70BE">
              <w:rPr>
                <w:rFonts w:ascii="Garamond" w:hAnsi="Garamond"/>
                <w:sz w:val="20"/>
                <w:szCs w:val="20"/>
              </w:rPr>
              <w:instrText xml:space="preserve"> NUMPAGES  </w:instrText>
            </w:r>
            <w:r w:rsidRPr="003D70BE">
              <w:rPr>
                <w:rFonts w:ascii="Garamond" w:hAnsi="Garamond"/>
                <w:sz w:val="20"/>
                <w:szCs w:val="20"/>
              </w:rPr>
              <w:fldChar w:fldCharType="separate"/>
            </w:r>
            <w:r w:rsidRPr="003D70BE">
              <w:rPr>
                <w:rFonts w:ascii="Garamond" w:hAnsi="Garamond"/>
                <w:noProof/>
                <w:sz w:val="20"/>
                <w:szCs w:val="20"/>
              </w:rPr>
              <w:t>2</w:t>
            </w:r>
            <w:r w:rsidRPr="003D70BE">
              <w:rPr>
                <w:rFonts w:ascii="Garamond" w:hAnsi="Garamond"/>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FEF2" w14:textId="77777777" w:rsidR="003D18ED" w:rsidRDefault="003D18ED" w:rsidP="003D18ED">
      <w:pPr>
        <w:spacing w:after="0" w:line="240" w:lineRule="auto"/>
      </w:pPr>
      <w:r>
        <w:separator/>
      </w:r>
    </w:p>
  </w:footnote>
  <w:footnote w:type="continuationSeparator" w:id="0">
    <w:p w14:paraId="566AD444" w14:textId="77777777" w:rsidR="003D18ED" w:rsidRDefault="003D18ED" w:rsidP="003D1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E505" w14:textId="683573F7" w:rsidR="003D18ED" w:rsidRPr="003D18ED" w:rsidRDefault="003D18ED" w:rsidP="003D18ED">
    <w:pPr>
      <w:pStyle w:val="Header"/>
      <w:jc w:val="center"/>
      <w:rPr>
        <w:rFonts w:ascii="Garamond" w:hAnsi="Garamond"/>
        <w:b/>
        <w:bCs/>
        <w:sz w:val="24"/>
        <w:szCs w:val="24"/>
      </w:rPr>
    </w:pPr>
    <w:r w:rsidRPr="003D18ED">
      <w:rPr>
        <w:rFonts w:ascii="Garamond" w:hAnsi="Garamond"/>
        <w:b/>
        <w:bCs/>
        <w:sz w:val="24"/>
        <w:szCs w:val="24"/>
      </w:rPr>
      <w:t>Mount Olive Planning Board</w:t>
    </w:r>
  </w:p>
  <w:p w14:paraId="528CA35C" w14:textId="0CD604AA" w:rsidR="003D18ED" w:rsidRPr="003D18ED" w:rsidRDefault="003D18ED" w:rsidP="003D18ED">
    <w:pPr>
      <w:pStyle w:val="Header"/>
      <w:jc w:val="center"/>
      <w:rPr>
        <w:rFonts w:ascii="Garamond" w:hAnsi="Garamond"/>
        <w:b/>
        <w:bCs/>
        <w:sz w:val="24"/>
        <w:szCs w:val="24"/>
      </w:rPr>
    </w:pPr>
    <w:r w:rsidRPr="003D18ED">
      <w:rPr>
        <w:rFonts w:ascii="Garamond" w:hAnsi="Garamond"/>
        <w:b/>
        <w:bCs/>
        <w:sz w:val="24"/>
        <w:szCs w:val="24"/>
      </w:rPr>
      <w:t>Summary Minutes</w:t>
    </w:r>
  </w:p>
  <w:p w14:paraId="097DB2FF" w14:textId="560810F9" w:rsidR="003D18ED" w:rsidRPr="003D18ED" w:rsidRDefault="00873D2F" w:rsidP="003D18ED">
    <w:pPr>
      <w:pStyle w:val="Header"/>
      <w:jc w:val="center"/>
      <w:rPr>
        <w:rFonts w:ascii="Garamond" w:hAnsi="Garamond"/>
        <w:b/>
        <w:bCs/>
        <w:sz w:val="24"/>
        <w:szCs w:val="24"/>
      </w:rPr>
    </w:pPr>
    <w:r>
      <w:rPr>
        <w:rFonts w:ascii="Garamond" w:hAnsi="Garamond"/>
        <w:b/>
        <w:bCs/>
        <w:sz w:val="24"/>
        <w:szCs w:val="24"/>
      </w:rPr>
      <w:t>November 16</w:t>
    </w:r>
    <w:r w:rsidR="00454DB0">
      <w:rPr>
        <w:rFonts w:ascii="Garamond" w:hAnsi="Garamond"/>
        <w:b/>
        <w:bCs/>
        <w:sz w:val="24"/>
        <w:szCs w:val="24"/>
      </w:rPr>
      <w:t>, 2023</w:t>
    </w:r>
  </w:p>
  <w:p w14:paraId="0C6CE72F" w14:textId="5A5B9668" w:rsidR="003D18ED" w:rsidRDefault="003D18ED">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0D77"/>
    <w:multiLevelType w:val="hybridMultilevel"/>
    <w:tmpl w:val="32705662"/>
    <w:lvl w:ilvl="0" w:tplc="48B263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35395A"/>
    <w:multiLevelType w:val="hybridMultilevel"/>
    <w:tmpl w:val="F0B6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379912">
    <w:abstractNumId w:val="1"/>
  </w:num>
  <w:num w:numId="2" w16cid:durableId="251007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05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B2"/>
    <w:rsid w:val="000009EC"/>
    <w:rsid w:val="00002F51"/>
    <w:rsid w:val="00003847"/>
    <w:rsid w:val="0001719D"/>
    <w:rsid w:val="00044A38"/>
    <w:rsid w:val="000470F4"/>
    <w:rsid w:val="00052D35"/>
    <w:rsid w:val="00062D32"/>
    <w:rsid w:val="00066646"/>
    <w:rsid w:val="00067A20"/>
    <w:rsid w:val="00071640"/>
    <w:rsid w:val="00080FDD"/>
    <w:rsid w:val="000829A8"/>
    <w:rsid w:val="0008401F"/>
    <w:rsid w:val="00084E21"/>
    <w:rsid w:val="00085BAD"/>
    <w:rsid w:val="000947F5"/>
    <w:rsid w:val="00095548"/>
    <w:rsid w:val="000A33A2"/>
    <w:rsid w:val="000A476B"/>
    <w:rsid w:val="000A66E2"/>
    <w:rsid w:val="000B2B48"/>
    <w:rsid w:val="000B3136"/>
    <w:rsid w:val="000B356A"/>
    <w:rsid w:val="000D33D3"/>
    <w:rsid w:val="000D50E7"/>
    <w:rsid w:val="000E228A"/>
    <w:rsid w:val="000F1D14"/>
    <w:rsid w:val="000F2F9C"/>
    <w:rsid w:val="000F6D70"/>
    <w:rsid w:val="001061BE"/>
    <w:rsid w:val="00116F33"/>
    <w:rsid w:val="00122C97"/>
    <w:rsid w:val="001235A9"/>
    <w:rsid w:val="00125834"/>
    <w:rsid w:val="00142C4C"/>
    <w:rsid w:val="0014576B"/>
    <w:rsid w:val="00156BAB"/>
    <w:rsid w:val="00160A68"/>
    <w:rsid w:val="00173D2D"/>
    <w:rsid w:val="001917E2"/>
    <w:rsid w:val="00193C37"/>
    <w:rsid w:val="001A38C2"/>
    <w:rsid w:val="001B49B7"/>
    <w:rsid w:val="001B5361"/>
    <w:rsid w:val="001B689A"/>
    <w:rsid w:val="001C578C"/>
    <w:rsid w:val="001C688A"/>
    <w:rsid w:val="001D2D7E"/>
    <w:rsid w:val="001D58C7"/>
    <w:rsid w:val="001D64F7"/>
    <w:rsid w:val="001E16C8"/>
    <w:rsid w:val="001E170A"/>
    <w:rsid w:val="001E3BF1"/>
    <w:rsid w:val="001E3C08"/>
    <w:rsid w:val="001E3CEF"/>
    <w:rsid w:val="001F3146"/>
    <w:rsid w:val="00203BE6"/>
    <w:rsid w:val="0020470A"/>
    <w:rsid w:val="0020535C"/>
    <w:rsid w:val="002056F3"/>
    <w:rsid w:val="0021441A"/>
    <w:rsid w:val="00217969"/>
    <w:rsid w:val="00217C93"/>
    <w:rsid w:val="002243D6"/>
    <w:rsid w:val="00230C0B"/>
    <w:rsid w:val="00230FE9"/>
    <w:rsid w:val="00231F0E"/>
    <w:rsid w:val="00232648"/>
    <w:rsid w:val="00233E64"/>
    <w:rsid w:val="0023518F"/>
    <w:rsid w:val="00236CE2"/>
    <w:rsid w:val="00237702"/>
    <w:rsid w:val="002430DE"/>
    <w:rsid w:val="00255B0D"/>
    <w:rsid w:val="00264413"/>
    <w:rsid w:val="00265783"/>
    <w:rsid w:val="002678CA"/>
    <w:rsid w:val="00267C91"/>
    <w:rsid w:val="0027014F"/>
    <w:rsid w:val="00271ABE"/>
    <w:rsid w:val="0027764C"/>
    <w:rsid w:val="002827CD"/>
    <w:rsid w:val="00283BED"/>
    <w:rsid w:val="002852EE"/>
    <w:rsid w:val="002872FC"/>
    <w:rsid w:val="002874BC"/>
    <w:rsid w:val="0029027C"/>
    <w:rsid w:val="002B3A19"/>
    <w:rsid w:val="002B4A69"/>
    <w:rsid w:val="002B7716"/>
    <w:rsid w:val="002D4B61"/>
    <w:rsid w:val="002D7A0C"/>
    <w:rsid w:val="002E0705"/>
    <w:rsid w:val="002F2945"/>
    <w:rsid w:val="002F708E"/>
    <w:rsid w:val="00307DF8"/>
    <w:rsid w:val="00312E32"/>
    <w:rsid w:val="00313AEC"/>
    <w:rsid w:val="003151D1"/>
    <w:rsid w:val="0032721A"/>
    <w:rsid w:val="003277B7"/>
    <w:rsid w:val="00331E8E"/>
    <w:rsid w:val="00331FDE"/>
    <w:rsid w:val="00333C9D"/>
    <w:rsid w:val="00337EE3"/>
    <w:rsid w:val="003405AE"/>
    <w:rsid w:val="00342C84"/>
    <w:rsid w:val="00345166"/>
    <w:rsid w:val="00351480"/>
    <w:rsid w:val="003519B3"/>
    <w:rsid w:val="00364BBA"/>
    <w:rsid w:val="00366725"/>
    <w:rsid w:val="00372C6B"/>
    <w:rsid w:val="0037562B"/>
    <w:rsid w:val="0037754F"/>
    <w:rsid w:val="00383CCD"/>
    <w:rsid w:val="00383FCB"/>
    <w:rsid w:val="00390B01"/>
    <w:rsid w:val="003938AD"/>
    <w:rsid w:val="00393F12"/>
    <w:rsid w:val="0039796F"/>
    <w:rsid w:val="003979DF"/>
    <w:rsid w:val="003A2321"/>
    <w:rsid w:val="003A7B9B"/>
    <w:rsid w:val="003B044F"/>
    <w:rsid w:val="003B1F03"/>
    <w:rsid w:val="003C2A60"/>
    <w:rsid w:val="003C43D4"/>
    <w:rsid w:val="003C6AED"/>
    <w:rsid w:val="003C7C08"/>
    <w:rsid w:val="003D18ED"/>
    <w:rsid w:val="003D3238"/>
    <w:rsid w:val="003D385F"/>
    <w:rsid w:val="003D6C57"/>
    <w:rsid w:val="003D7064"/>
    <w:rsid w:val="003D70BE"/>
    <w:rsid w:val="003E0D8B"/>
    <w:rsid w:val="003E4A39"/>
    <w:rsid w:val="003F26D7"/>
    <w:rsid w:val="003F2B0F"/>
    <w:rsid w:val="003F6D2B"/>
    <w:rsid w:val="0040123F"/>
    <w:rsid w:val="00422819"/>
    <w:rsid w:val="00433B47"/>
    <w:rsid w:val="00433C96"/>
    <w:rsid w:val="00440E35"/>
    <w:rsid w:val="004443F7"/>
    <w:rsid w:val="00452F83"/>
    <w:rsid w:val="00454DB0"/>
    <w:rsid w:val="00456693"/>
    <w:rsid w:val="00456B0F"/>
    <w:rsid w:val="00457568"/>
    <w:rsid w:val="0046067C"/>
    <w:rsid w:val="00460738"/>
    <w:rsid w:val="00460902"/>
    <w:rsid w:val="004609BE"/>
    <w:rsid w:val="00463A1D"/>
    <w:rsid w:val="00472779"/>
    <w:rsid w:val="004743CE"/>
    <w:rsid w:val="00475B42"/>
    <w:rsid w:val="004804D3"/>
    <w:rsid w:val="00481277"/>
    <w:rsid w:val="004819A6"/>
    <w:rsid w:val="0049106E"/>
    <w:rsid w:val="004919A8"/>
    <w:rsid w:val="0049269D"/>
    <w:rsid w:val="00493D33"/>
    <w:rsid w:val="004A3DB3"/>
    <w:rsid w:val="004A5670"/>
    <w:rsid w:val="004A6A09"/>
    <w:rsid w:val="004B0FDB"/>
    <w:rsid w:val="004B4E6C"/>
    <w:rsid w:val="004C2EF7"/>
    <w:rsid w:val="004D0FFD"/>
    <w:rsid w:val="004D7D1F"/>
    <w:rsid w:val="004D7EA4"/>
    <w:rsid w:val="004E6FC4"/>
    <w:rsid w:val="004F313C"/>
    <w:rsid w:val="005018C6"/>
    <w:rsid w:val="00501A52"/>
    <w:rsid w:val="005043D6"/>
    <w:rsid w:val="00504DE3"/>
    <w:rsid w:val="0051368B"/>
    <w:rsid w:val="0051453E"/>
    <w:rsid w:val="0051687A"/>
    <w:rsid w:val="00524FD0"/>
    <w:rsid w:val="005409B4"/>
    <w:rsid w:val="00543CAA"/>
    <w:rsid w:val="00544794"/>
    <w:rsid w:val="005560FA"/>
    <w:rsid w:val="00560DE0"/>
    <w:rsid w:val="00563C90"/>
    <w:rsid w:val="00571206"/>
    <w:rsid w:val="00574EC7"/>
    <w:rsid w:val="00586EE0"/>
    <w:rsid w:val="005A5565"/>
    <w:rsid w:val="005C6ED8"/>
    <w:rsid w:val="005D264C"/>
    <w:rsid w:val="005D4DF2"/>
    <w:rsid w:val="005D7C83"/>
    <w:rsid w:val="005E1182"/>
    <w:rsid w:val="005E221A"/>
    <w:rsid w:val="005E4FDA"/>
    <w:rsid w:val="005F7F8B"/>
    <w:rsid w:val="00600816"/>
    <w:rsid w:val="00601F5A"/>
    <w:rsid w:val="0061384F"/>
    <w:rsid w:val="006232DE"/>
    <w:rsid w:val="0062364A"/>
    <w:rsid w:val="00624EE2"/>
    <w:rsid w:val="0062747F"/>
    <w:rsid w:val="00630BE0"/>
    <w:rsid w:val="00630E84"/>
    <w:rsid w:val="00635092"/>
    <w:rsid w:val="00635DE8"/>
    <w:rsid w:val="0064208F"/>
    <w:rsid w:val="00645020"/>
    <w:rsid w:val="00652CEC"/>
    <w:rsid w:val="00653E7D"/>
    <w:rsid w:val="006701A0"/>
    <w:rsid w:val="0067151F"/>
    <w:rsid w:val="0067671C"/>
    <w:rsid w:val="00676D2A"/>
    <w:rsid w:val="006845AA"/>
    <w:rsid w:val="00684B81"/>
    <w:rsid w:val="00693BE7"/>
    <w:rsid w:val="00697511"/>
    <w:rsid w:val="006A1776"/>
    <w:rsid w:val="006A3DF6"/>
    <w:rsid w:val="006A48C8"/>
    <w:rsid w:val="006B22EA"/>
    <w:rsid w:val="006B4AB0"/>
    <w:rsid w:val="006C70E4"/>
    <w:rsid w:val="006C70EB"/>
    <w:rsid w:val="006C7404"/>
    <w:rsid w:val="006D57EA"/>
    <w:rsid w:val="006E12F2"/>
    <w:rsid w:val="006E5A53"/>
    <w:rsid w:val="006E6CCF"/>
    <w:rsid w:val="00705E0C"/>
    <w:rsid w:val="00711038"/>
    <w:rsid w:val="00713720"/>
    <w:rsid w:val="00717CA5"/>
    <w:rsid w:val="0072047A"/>
    <w:rsid w:val="00726CF5"/>
    <w:rsid w:val="0072776D"/>
    <w:rsid w:val="007336D3"/>
    <w:rsid w:val="007344DC"/>
    <w:rsid w:val="00747D95"/>
    <w:rsid w:val="007509EC"/>
    <w:rsid w:val="00762926"/>
    <w:rsid w:val="007642A1"/>
    <w:rsid w:val="00770D84"/>
    <w:rsid w:val="00777A0C"/>
    <w:rsid w:val="00791407"/>
    <w:rsid w:val="007B0ECC"/>
    <w:rsid w:val="007B195F"/>
    <w:rsid w:val="007B26F0"/>
    <w:rsid w:val="007C13FF"/>
    <w:rsid w:val="007C3C47"/>
    <w:rsid w:val="007C7B61"/>
    <w:rsid w:val="007D3330"/>
    <w:rsid w:val="007D55F1"/>
    <w:rsid w:val="007D57B0"/>
    <w:rsid w:val="007F4032"/>
    <w:rsid w:val="00805BCA"/>
    <w:rsid w:val="0080678A"/>
    <w:rsid w:val="008079F4"/>
    <w:rsid w:val="008157EC"/>
    <w:rsid w:val="00823FA7"/>
    <w:rsid w:val="008269DD"/>
    <w:rsid w:val="00834DD5"/>
    <w:rsid w:val="008408B1"/>
    <w:rsid w:val="0084165A"/>
    <w:rsid w:val="00843401"/>
    <w:rsid w:val="00850093"/>
    <w:rsid w:val="008523AD"/>
    <w:rsid w:val="00854D68"/>
    <w:rsid w:val="0086051B"/>
    <w:rsid w:val="00873D2F"/>
    <w:rsid w:val="0088199C"/>
    <w:rsid w:val="00881DB7"/>
    <w:rsid w:val="008904C6"/>
    <w:rsid w:val="00890B84"/>
    <w:rsid w:val="008913D8"/>
    <w:rsid w:val="00897C75"/>
    <w:rsid w:val="008A41EF"/>
    <w:rsid w:val="008C1541"/>
    <w:rsid w:val="008D147B"/>
    <w:rsid w:val="008E1B5D"/>
    <w:rsid w:val="008E27B7"/>
    <w:rsid w:val="008F0A07"/>
    <w:rsid w:val="008F3948"/>
    <w:rsid w:val="009012E5"/>
    <w:rsid w:val="00901CC6"/>
    <w:rsid w:val="00905CE1"/>
    <w:rsid w:val="009113AA"/>
    <w:rsid w:val="009213A1"/>
    <w:rsid w:val="00923E54"/>
    <w:rsid w:val="00927647"/>
    <w:rsid w:val="00932282"/>
    <w:rsid w:val="009334B9"/>
    <w:rsid w:val="0093377D"/>
    <w:rsid w:val="00946F09"/>
    <w:rsid w:val="00947383"/>
    <w:rsid w:val="00956D0D"/>
    <w:rsid w:val="00960593"/>
    <w:rsid w:val="00962B8A"/>
    <w:rsid w:val="00972109"/>
    <w:rsid w:val="00975D55"/>
    <w:rsid w:val="00990BD3"/>
    <w:rsid w:val="0099187E"/>
    <w:rsid w:val="00992092"/>
    <w:rsid w:val="0099387D"/>
    <w:rsid w:val="009A6A9A"/>
    <w:rsid w:val="009B1FF9"/>
    <w:rsid w:val="009B571A"/>
    <w:rsid w:val="009B6304"/>
    <w:rsid w:val="009C139A"/>
    <w:rsid w:val="009C162F"/>
    <w:rsid w:val="009D060B"/>
    <w:rsid w:val="009D6EA6"/>
    <w:rsid w:val="009E74F2"/>
    <w:rsid w:val="009F0118"/>
    <w:rsid w:val="009F19B3"/>
    <w:rsid w:val="009F2CC1"/>
    <w:rsid w:val="009F5DFC"/>
    <w:rsid w:val="00A07F0F"/>
    <w:rsid w:val="00A17EEF"/>
    <w:rsid w:val="00A2421E"/>
    <w:rsid w:val="00A2464B"/>
    <w:rsid w:val="00A27C7C"/>
    <w:rsid w:val="00A31E7F"/>
    <w:rsid w:val="00A356AE"/>
    <w:rsid w:val="00A47C1A"/>
    <w:rsid w:val="00A504F6"/>
    <w:rsid w:val="00A51875"/>
    <w:rsid w:val="00A5449D"/>
    <w:rsid w:val="00A70ED3"/>
    <w:rsid w:val="00A77B40"/>
    <w:rsid w:val="00A80DE4"/>
    <w:rsid w:val="00A8254F"/>
    <w:rsid w:val="00A87E65"/>
    <w:rsid w:val="00A90ACF"/>
    <w:rsid w:val="00A95C22"/>
    <w:rsid w:val="00AA02BD"/>
    <w:rsid w:val="00AA129C"/>
    <w:rsid w:val="00AB2963"/>
    <w:rsid w:val="00AB6360"/>
    <w:rsid w:val="00AC4173"/>
    <w:rsid w:val="00AC6A1A"/>
    <w:rsid w:val="00AD2045"/>
    <w:rsid w:val="00AD4E05"/>
    <w:rsid w:val="00AD789D"/>
    <w:rsid w:val="00AE3E23"/>
    <w:rsid w:val="00AE4E3B"/>
    <w:rsid w:val="00AE63B2"/>
    <w:rsid w:val="00AF6100"/>
    <w:rsid w:val="00B01BD6"/>
    <w:rsid w:val="00B01FA6"/>
    <w:rsid w:val="00B02C8F"/>
    <w:rsid w:val="00B03D46"/>
    <w:rsid w:val="00B04C75"/>
    <w:rsid w:val="00B17B0E"/>
    <w:rsid w:val="00B21F47"/>
    <w:rsid w:val="00B246AD"/>
    <w:rsid w:val="00B266C0"/>
    <w:rsid w:val="00B3119B"/>
    <w:rsid w:val="00B34168"/>
    <w:rsid w:val="00B35D1C"/>
    <w:rsid w:val="00B36FD3"/>
    <w:rsid w:val="00B4356A"/>
    <w:rsid w:val="00B4732E"/>
    <w:rsid w:val="00B64619"/>
    <w:rsid w:val="00B7249F"/>
    <w:rsid w:val="00B7320D"/>
    <w:rsid w:val="00B7435C"/>
    <w:rsid w:val="00B80C05"/>
    <w:rsid w:val="00B84EAE"/>
    <w:rsid w:val="00B8603E"/>
    <w:rsid w:val="00B86348"/>
    <w:rsid w:val="00B87405"/>
    <w:rsid w:val="00B903AD"/>
    <w:rsid w:val="00B9157D"/>
    <w:rsid w:val="00B94650"/>
    <w:rsid w:val="00B96A24"/>
    <w:rsid w:val="00BA2CDD"/>
    <w:rsid w:val="00BA3F75"/>
    <w:rsid w:val="00BA4553"/>
    <w:rsid w:val="00BA4AAD"/>
    <w:rsid w:val="00BB44B8"/>
    <w:rsid w:val="00BB457C"/>
    <w:rsid w:val="00BB56A1"/>
    <w:rsid w:val="00BC4DE9"/>
    <w:rsid w:val="00BC5CC6"/>
    <w:rsid w:val="00BD1767"/>
    <w:rsid w:val="00BD31E3"/>
    <w:rsid w:val="00BD4A42"/>
    <w:rsid w:val="00BE543A"/>
    <w:rsid w:val="00BE733A"/>
    <w:rsid w:val="00BF4C44"/>
    <w:rsid w:val="00C03880"/>
    <w:rsid w:val="00C06F89"/>
    <w:rsid w:val="00C3286A"/>
    <w:rsid w:val="00C417D8"/>
    <w:rsid w:val="00C44B99"/>
    <w:rsid w:val="00C44F3C"/>
    <w:rsid w:val="00C4525A"/>
    <w:rsid w:val="00C46338"/>
    <w:rsid w:val="00C47381"/>
    <w:rsid w:val="00C56CF3"/>
    <w:rsid w:val="00C57110"/>
    <w:rsid w:val="00C707C0"/>
    <w:rsid w:val="00C71F17"/>
    <w:rsid w:val="00C72F3B"/>
    <w:rsid w:val="00C763BB"/>
    <w:rsid w:val="00C926E1"/>
    <w:rsid w:val="00C92B6F"/>
    <w:rsid w:val="00C95AB2"/>
    <w:rsid w:val="00C97586"/>
    <w:rsid w:val="00CA21B0"/>
    <w:rsid w:val="00CB4DE3"/>
    <w:rsid w:val="00CC095B"/>
    <w:rsid w:val="00CC511F"/>
    <w:rsid w:val="00CD1148"/>
    <w:rsid w:val="00CD28F8"/>
    <w:rsid w:val="00CD4940"/>
    <w:rsid w:val="00CE2E2B"/>
    <w:rsid w:val="00CE5993"/>
    <w:rsid w:val="00CF0A96"/>
    <w:rsid w:val="00CF17EE"/>
    <w:rsid w:val="00CF5331"/>
    <w:rsid w:val="00CF5D6E"/>
    <w:rsid w:val="00CF7FDB"/>
    <w:rsid w:val="00D016B2"/>
    <w:rsid w:val="00D0337E"/>
    <w:rsid w:val="00D05259"/>
    <w:rsid w:val="00D10B3A"/>
    <w:rsid w:val="00D24B0E"/>
    <w:rsid w:val="00D27F60"/>
    <w:rsid w:val="00D32D90"/>
    <w:rsid w:val="00D36019"/>
    <w:rsid w:val="00D42660"/>
    <w:rsid w:val="00D56D30"/>
    <w:rsid w:val="00D63162"/>
    <w:rsid w:val="00D67701"/>
    <w:rsid w:val="00D7040E"/>
    <w:rsid w:val="00D72F47"/>
    <w:rsid w:val="00D7465B"/>
    <w:rsid w:val="00D75F0B"/>
    <w:rsid w:val="00D8337D"/>
    <w:rsid w:val="00D86BDC"/>
    <w:rsid w:val="00D9066E"/>
    <w:rsid w:val="00D97387"/>
    <w:rsid w:val="00DA1FDE"/>
    <w:rsid w:val="00DA2469"/>
    <w:rsid w:val="00DB499A"/>
    <w:rsid w:val="00DC3803"/>
    <w:rsid w:val="00DC5134"/>
    <w:rsid w:val="00DD1A44"/>
    <w:rsid w:val="00DD501C"/>
    <w:rsid w:val="00DF213D"/>
    <w:rsid w:val="00DF2A57"/>
    <w:rsid w:val="00E227C9"/>
    <w:rsid w:val="00E2326F"/>
    <w:rsid w:val="00E23715"/>
    <w:rsid w:val="00E257B9"/>
    <w:rsid w:val="00E30CE8"/>
    <w:rsid w:val="00E33945"/>
    <w:rsid w:val="00E378FE"/>
    <w:rsid w:val="00E44A91"/>
    <w:rsid w:val="00E5221F"/>
    <w:rsid w:val="00E55723"/>
    <w:rsid w:val="00E6075C"/>
    <w:rsid w:val="00E71873"/>
    <w:rsid w:val="00E7205B"/>
    <w:rsid w:val="00E727F9"/>
    <w:rsid w:val="00EB64F8"/>
    <w:rsid w:val="00EC6A9C"/>
    <w:rsid w:val="00EC7364"/>
    <w:rsid w:val="00ED05AE"/>
    <w:rsid w:val="00EE1373"/>
    <w:rsid w:val="00EE13D8"/>
    <w:rsid w:val="00EE5573"/>
    <w:rsid w:val="00EE6089"/>
    <w:rsid w:val="00F01932"/>
    <w:rsid w:val="00F257AE"/>
    <w:rsid w:val="00F320AD"/>
    <w:rsid w:val="00F410F0"/>
    <w:rsid w:val="00F450B9"/>
    <w:rsid w:val="00F4548E"/>
    <w:rsid w:val="00F559B4"/>
    <w:rsid w:val="00F67D1B"/>
    <w:rsid w:val="00F80DCA"/>
    <w:rsid w:val="00F83985"/>
    <w:rsid w:val="00F857F9"/>
    <w:rsid w:val="00F85FF0"/>
    <w:rsid w:val="00F979A9"/>
    <w:rsid w:val="00FA1685"/>
    <w:rsid w:val="00FA57E5"/>
    <w:rsid w:val="00FB10F2"/>
    <w:rsid w:val="00FB170A"/>
    <w:rsid w:val="00FB1DDE"/>
    <w:rsid w:val="00FB472B"/>
    <w:rsid w:val="00FC2056"/>
    <w:rsid w:val="00FC747D"/>
    <w:rsid w:val="00FD2963"/>
    <w:rsid w:val="00FD29D6"/>
    <w:rsid w:val="00FE2181"/>
    <w:rsid w:val="00FF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14:docId w14:val="0CD0266C"/>
  <w15:chartTrackingRefBased/>
  <w15:docId w15:val="{261405B7-3EE2-4947-AD06-115DC571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8ED"/>
    <w:pPr>
      <w:ind w:left="720"/>
      <w:contextualSpacing/>
    </w:pPr>
  </w:style>
  <w:style w:type="paragraph" w:styleId="Header">
    <w:name w:val="header"/>
    <w:basedOn w:val="Normal"/>
    <w:link w:val="HeaderChar"/>
    <w:uiPriority w:val="99"/>
    <w:unhideWhenUsed/>
    <w:rsid w:val="003D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8ED"/>
  </w:style>
  <w:style w:type="paragraph" w:styleId="Footer">
    <w:name w:val="footer"/>
    <w:basedOn w:val="Normal"/>
    <w:link w:val="FooterChar"/>
    <w:uiPriority w:val="99"/>
    <w:unhideWhenUsed/>
    <w:rsid w:val="003D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8ED"/>
  </w:style>
  <w:style w:type="paragraph" w:styleId="BodyTextIndent">
    <w:name w:val="Body Text Indent"/>
    <w:basedOn w:val="Normal"/>
    <w:link w:val="BodyTextIndentChar"/>
    <w:unhideWhenUsed/>
    <w:rsid w:val="006232DE"/>
    <w:pPr>
      <w:autoSpaceDE w:val="0"/>
      <w:autoSpaceDN w:val="0"/>
      <w:adjustRightInd w:val="0"/>
      <w:spacing w:after="0" w:line="240" w:lineRule="auto"/>
      <w:ind w:left="1440"/>
    </w:pPr>
    <w:rPr>
      <w:rFonts w:ascii="Arial" w:eastAsia="Times New Roman" w:hAnsi="Arial" w:cs="Arial"/>
    </w:rPr>
  </w:style>
  <w:style w:type="character" w:customStyle="1" w:styleId="BodyTextIndentChar">
    <w:name w:val="Body Text Indent Char"/>
    <w:basedOn w:val="DefaultParagraphFont"/>
    <w:link w:val="BodyTextIndent"/>
    <w:rsid w:val="006232DE"/>
    <w:rPr>
      <w:rFonts w:ascii="Arial" w:eastAsia="Times New Roman" w:hAnsi="Arial" w:cs="Arial"/>
    </w:rPr>
  </w:style>
  <w:style w:type="paragraph" w:customStyle="1" w:styleId="Level1">
    <w:name w:val="Level 1"/>
    <w:rsid w:val="006232D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720"/>
      <w:jc w:val="both"/>
    </w:pPr>
    <w:rPr>
      <w:rFonts w:ascii="Courier" w:eastAsia="Times New Roman" w:hAnsi="Courier" w:cs="Courier"/>
      <w:sz w:val="24"/>
      <w:szCs w:val="24"/>
    </w:rPr>
  </w:style>
  <w:style w:type="paragraph" w:styleId="Revision">
    <w:name w:val="Revision"/>
    <w:hidden/>
    <w:uiPriority w:val="99"/>
    <w:semiHidden/>
    <w:rsid w:val="00D86BDC"/>
    <w:pPr>
      <w:spacing w:after="0" w:line="240" w:lineRule="auto"/>
    </w:pPr>
  </w:style>
  <w:style w:type="character" w:styleId="CommentReference">
    <w:name w:val="annotation reference"/>
    <w:basedOn w:val="DefaultParagraphFont"/>
    <w:uiPriority w:val="99"/>
    <w:semiHidden/>
    <w:unhideWhenUsed/>
    <w:rsid w:val="00B8603E"/>
    <w:rPr>
      <w:sz w:val="16"/>
      <w:szCs w:val="16"/>
    </w:rPr>
  </w:style>
  <w:style w:type="paragraph" w:styleId="CommentText">
    <w:name w:val="annotation text"/>
    <w:basedOn w:val="Normal"/>
    <w:link w:val="CommentTextChar"/>
    <w:uiPriority w:val="99"/>
    <w:semiHidden/>
    <w:unhideWhenUsed/>
    <w:rsid w:val="00B8603E"/>
    <w:pPr>
      <w:spacing w:line="240" w:lineRule="auto"/>
    </w:pPr>
    <w:rPr>
      <w:sz w:val="20"/>
      <w:szCs w:val="20"/>
    </w:rPr>
  </w:style>
  <w:style w:type="character" w:customStyle="1" w:styleId="CommentTextChar">
    <w:name w:val="Comment Text Char"/>
    <w:basedOn w:val="DefaultParagraphFont"/>
    <w:link w:val="CommentText"/>
    <w:uiPriority w:val="99"/>
    <w:semiHidden/>
    <w:rsid w:val="00B8603E"/>
    <w:rPr>
      <w:sz w:val="20"/>
      <w:szCs w:val="20"/>
    </w:rPr>
  </w:style>
  <w:style w:type="paragraph" w:styleId="CommentSubject">
    <w:name w:val="annotation subject"/>
    <w:basedOn w:val="CommentText"/>
    <w:next w:val="CommentText"/>
    <w:link w:val="CommentSubjectChar"/>
    <w:uiPriority w:val="99"/>
    <w:semiHidden/>
    <w:unhideWhenUsed/>
    <w:rsid w:val="00B8603E"/>
    <w:rPr>
      <w:b/>
      <w:bCs/>
    </w:rPr>
  </w:style>
  <w:style w:type="character" w:customStyle="1" w:styleId="CommentSubjectChar">
    <w:name w:val="Comment Subject Char"/>
    <w:basedOn w:val="CommentTextChar"/>
    <w:link w:val="CommentSubject"/>
    <w:uiPriority w:val="99"/>
    <w:semiHidden/>
    <w:rsid w:val="00B860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EBF8B-85ED-454D-9134-E8D2C36C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6</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Grebe</dc:creator>
  <cp:keywords/>
  <dc:description/>
  <cp:lastModifiedBy>Strain, Mary</cp:lastModifiedBy>
  <cp:revision>76</cp:revision>
  <cp:lastPrinted>2023-12-18T16:52:00Z</cp:lastPrinted>
  <dcterms:created xsi:type="dcterms:W3CDTF">2023-11-17T15:30:00Z</dcterms:created>
  <dcterms:modified xsi:type="dcterms:W3CDTF">2023-12-18T16:52:00Z</dcterms:modified>
</cp:coreProperties>
</file>